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FD7" w:rsidRPr="007D646B" w:rsidRDefault="00D61FD7" w:rsidP="00D61FD7">
      <w:pPr>
        <w:pStyle w:val="Title"/>
      </w:pPr>
      <w:r w:rsidRPr="007D646B">
        <w:t xml:space="preserve">Договор № </w:t>
      </w:r>
      <w:r w:rsidRPr="007D646B">
        <w:rPr>
          <w:lang w:val="en-US"/>
        </w:rPr>
        <w:t>LT</w:t>
      </w:r>
      <w:r w:rsidRPr="007D646B">
        <w:t>--</w:t>
      </w:r>
    </w:p>
    <w:p w:rsidR="00D61FD7" w:rsidRPr="007D646B" w:rsidRDefault="00D61FD7" w:rsidP="00D61FD7">
      <w:pPr>
        <w:jc w:val="center"/>
        <w:rPr>
          <w:b/>
          <w:bCs/>
          <w:sz w:val="28"/>
        </w:rPr>
      </w:pPr>
      <w:r w:rsidRPr="007D646B">
        <w:rPr>
          <w:b/>
          <w:bCs/>
          <w:sz w:val="28"/>
        </w:rPr>
        <w:t>на оказание услуг</w:t>
      </w:r>
    </w:p>
    <w:p w:rsidR="00D61FD7" w:rsidRPr="00CA5C90" w:rsidRDefault="00D61FD7" w:rsidP="00D61FD7">
      <w:pPr>
        <w:jc w:val="center"/>
        <w:rPr>
          <w:b/>
          <w:bCs/>
        </w:rPr>
      </w:pPr>
    </w:p>
    <w:tbl>
      <w:tblPr>
        <w:tblW w:w="0" w:type="auto"/>
        <w:tblLook w:val="0000"/>
      </w:tblPr>
      <w:tblGrid>
        <w:gridCol w:w="4785"/>
        <w:gridCol w:w="4786"/>
      </w:tblGrid>
      <w:tr w:rsidR="00D61FD7" w:rsidRPr="00CA5C90" w:rsidTr="00D61FD7">
        <w:tblPrEx>
          <w:tblCellMar>
            <w:top w:w="0" w:type="dxa"/>
            <w:bottom w:w="0" w:type="dxa"/>
          </w:tblCellMar>
        </w:tblPrEx>
        <w:tc>
          <w:tcPr>
            <w:tcW w:w="4785" w:type="dxa"/>
          </w:tcPr>
          <w:p w:rsidR="00D61FD7" w:rsidRPr="00CA5C90" w:rsidRDefault="00D61FD7" w:rsidP="00D61FD7">
            <w:r w:rsidRPr="00CA5C90">
              <w:t>г. Москва</w:t>
            </w:r>
          </w:p>
        </w:tc>
        <w:tc>
          <w:tcPr>
            <w:tcW w:w="4786" w:type="dxa"/>
          </w:tcPr>
          <w:p w:rsidR="00D61FD7" w:rsidRPr="00CA5C90" w:rsidRDefault="00D61FD7" w:rsidP="00257B64">
            <w:pPr>
              <w:jc w:val="right"/>
            </w:pPr>
            <w:r w:rsidRPr="00CA5C90">
              <w:t xml:space="preserve">                             </w:t>
            </w:r>
            <w:r w:rsidR="00257B64" w:rsidRPr="00CA5C90">
              <w:rPr>
                <w:lang w:val="en-US"/>
              </w:rPr>
              <w:t xml:space="preserve">            </w:t>
            </w:r>
            <w:r w:rsidRPr="00CA5C90">
              <w:t xml:space="preserve">   "</w:t>
            </w:r>
            <w:r w:rsidR="00257B64" w:rsidRPr="00CA5C90">
              <w:rPr>
                <w:lang w:val="en-US"/>
              </w:rPr>
              <w:t>___</w:t>
            </w:r>
            <w:r w:rsidR="00257B64" w:rsidRPr="00CA5C90">
              <w:t xml:space="preserve">"    </w:t>
            </w:r>
            <w:r w:rsidR="002D3792">
              <w:rPr>
                <w:lang w:val="en-US"/>
              </w:rPr>
              <w:t>201_</w:t>
            </w:r>
            <w:r w:rsidRPr="00CA5C90">
              <w:t xml:space="preserve"> г.</w:t>
            </w:r>
          </w:p>
        </w:tc>
      </w:tr>
    </w:tbl>
    <w:p w:rsidR="00257B64" w:rsidRPr="00CA5C90" w:rsidRDefault="00257B64" w:rsidP="00D61FD7">
      <w:pPr>
        <w:jc w:val="both"/>
        <w:rPr>
          <w:lang w:val="en-US"/>
        </w:rPr>
      </w:pPr>
    </w:p>
    <w:p w:rsidR="00257B64" w:rsidRPr="00CA5C90" w:rsidRDefault="00257B64" w:rsidP="00257B64">
      <w:pPr>
        <w:jc w:val="both"/>
      </w:pPr>
      <w:r w:rsidRPr="00CA5C90">
        <w:t xml:space="preserve">        AHO «Центр изучения и усовершентвования английского языка», именуемый в дальнейшем "Исполнитель", в лице Генерального директора</w:t>
      </w:r>
      <w:r w:rsidR="002D3792">
        <w:t xml:space="preserve"> Автономной некоммерческой организации Дополнительного профессионального образования «Центр изучения и усовершенствования иностранных языков» (сокращенное название АНО ДПО «ЦЕНТРИНЯЗ»),</w:t>
      </w:r>
      <w:r w:rsidRPr="00CA5C90">
        <w:t xml:space="preserve"> </w:t>
      </w:r>
      <w:r w:rsidR="002D3792">
        <w:t xml:space="preserve">Кальнет </w:t>
      </w:r>
      <w:r w:rsidRPr="00CA5C90">
        <w:t xml:space="preserve"> Юлии Вячеславовны, действующего на основании Устава, с одной стороны, и____________________, именуемый в дальнейшем "Заказчик", в лице __________________ , действующего на осно</w:t>
      </w:r>
      <w:r w:rsidR="00457A94">
        <w:t>вании    __________,  с другой С</w:t>
      </w:r>
      <w:r w:rsidRPr="00CA5C90">
        <w:t>тороны, заключили настоящий Договор о нижеследующем:</w:t>
      </w:r>
    </w:p>
    <w:p w:rsidR="00D61FD7" w:rsidRPr="00CA5C90" w:rsidRDefault="00D61FD7" w:rsidP="00D61FD7">
      <w:pPr>
        <w:jc w:val="both"/>
      </w:pPr>
    </w:p>
    <w:p w:rsidR="00D61FD7" w:rsidRPr="00CA5C90" w:rsidRDefault="00D61FD7" w:rsidP="00D61FD7">
      <w:pPr>
        <w:jc w:val="center"/>
        <w:rPr>
          <w:b/>
          <w:bCs/>
        </w:rPr>
      </w:pPr>
      <w:r w:rsidRPr="00CA5C90">
        <w:rPr>
          <w:b/>
          <w:bCs/>
        </w:rPr>
        <w:t>1. Предмет договора.</w:t>
      </w:r>
    </w:p>
    <w:p w:rsidR="00D61FD7" w:rsidRPr="00CA5C90" w:rsidRDefault="00D61FD7" w:rsidP="00D61FD7">
      <w:pPr>
        <w:jc w:val="both"/>
      </w:pPr>
    </w:p>
    <w:p w:rsidR="00D61FD7" w:rsidRPr="00CA5C90" w:rsidRDefault="00D61FD7" w:rsidP="00D61FD7">
      <w:pPr>
        <w:jc w:val="both"/>
      </w:pPr>
      <w:r w:rsidRPr="00CA5C90">
        <w:tab/>
        <w:t>1.1. Исполнитель обязуется оказать услуги по обучению английскому языку сотрудников Заказчика , а Заказчик обязуется оплатить эти услуги.</w:t>
      </w:r>
    </w:p>
    <w:p w:rsidR="00D61FD7" w:rsidRPr="00CA5C90" w:rsidRDefault="00D61FD7" w:rsidP="00D61FD7">
      <w:pPr>
        <w:jc w:val="both"/>
      </w:pPr>
      <w:r w:rsidRPr="00CA5C90">
        <w:tab/>
        <w:t xml:space="preserve">1.2. Обучение английскому языку осуществляется Исполнителем в соответствии с Лицензией № </w:t>
      </w:r>
      <w:r w:rsidR="002D3792">
        <w:t xml:space="preserve">036626 </w:t>
      </w:r>
      <w:r w:rsidR="00257B64" w:rsidRPr="00CA5C90">
        <w:t>серии 77</w:t>
      </w:r>
      <w:r w:rsidR="002D3792">
        <w:t>Л01</w:t>
      </w:r>
      <w:r w:rsidR="00184294" w:rsidRPr="00CA5C90">
        <w:t xml:space="preserve">  № 00</w:t>
      </w:r>
      <w:r w:rsidR="002D3792">
        <w:t>047434</w:t>
      </w:r>
      <w:r w:rsidRPr="00CA5C90">
        <w:t xml:space="preserve">  от</w:t>
      </w:r>
      <w:r w:rsidR="00257B64" w:rsidRPr="00CA5C90">
        <w:t xml:space="preserve"> </w:t>
      </w:r>
      <w:r w:rsidR="002D3792">
        <w:t>07 октября 2015г.</w:t>
      </w:r>
      <w:r w:rsidR="002D3792" w:rsidRPr="00CA5C90">
        <w:t xml:space="preserve">  </w:t>
      </w:r>
    </w:p>
    <w:p w:rsidR="00D61FD7" w:rsidRPr="00CA5C90" w:rsidRDefault="00D61FD7" w:rsidP="00D61FD7">
      <w:pPr>
        <w:jc w:val="center"/>
        <w:rPr>
          <w:b/>
          <w:bCs/>
        </w:rPr>
      </w:pPr>
    </w:p>
    <w:p w:rsidR="00D61FD7" w:rsidRPr="00CA5C90" w:rsidRDefault="00D61FD7" w:rsidP="00D61FD7">
      <w:pPr>
        <w:jc w:val="center"/>
        <w:rPr>
          <w:b/>
          <w:bCs/>
        </w:rPr>
      </w:pPr>
      <w:r w:rsidRPr="00CA5C90">
        <w:rPr>
          <w:b/>
          <w:bCs/>
        </w:rPr>
        <w:t>2. Цены и порядок расчетов.</w:t>
      </w:r>
    </w:p>
    <w:p w:rsidR="00D61FD7" w:rsidRPr="00CA5C90" w:rsidRDefault="00D61FD7" w:rsidP="00D61FD7">
      <w:pPr>
        <w:jc w:val="center"/>
        <w:rPr>
          <w:b/>
          <w:bCs/>
        </w:rPr>
      </w:pPr>
    </w:p>
    <w:p w:rsidR="00184294" w:rsidRPr="00CA5C90" w:rsidRDefault="00184294" w:rsidP="00184294">
      <w:pPr>
        <w:rPr>
          <w:bCs/>
        </w:rPr>
      </w:pPr>
      <w:r w:rsidRPr="00CA5C90">
        <w:rPr>
          <w:bCs/>
        </w:rPr>
        <w:t xml:space="preserve">            2.1 Цена и стоимость обучения указаны в приложении №1, которое является неотъемлемой частью настоящего договора. Услуги, оказываемые по настоящему Договору, не подлежат обложению НДС на основании Налогового Кодекса РФ (гл. 21, ст. 149, п.2, пп. 14)</w:t>
      </w:r>
      <w:r w:rsidR="00EA62BB" w:rsidRPr="00CA5C90">
        <w:rPr>
          <w:bCs/>
        </w:rPr>
        <w:t>.</w:t>
      </w:r>
    </w:p>
    <w:p w:rsidR="00184294" w:rsidRPr="00CA5C90" w:rsidRDefault="00184294" w:rsidP="00184294">
      <w:pPr>
        <w:spacing w:line="360" w:lineRule="auto"/>
        <w:ind w:left="720"/>
        <w:rPr>
          <w:bCs/>
        </w:rPr>
      </w:pPr>
      <w:r w:rsidRPr="00CA5C90">
        <w:rPr>
          <w:bCs/>
        </w:rPr>
        <w:t>2.2 Порядок расчетов 100%</w:t>
      </w:r>
      <w:r w:rsidR="002B294E" w:rsidRPr="00CA5C90">
        <w:rPr>
          <w:bCs/>
        </w:rPr>
        <w:t xml:space="preserve"> предоплата стоим</w:t>
      </w:r>
      <w:r w:rsidRPr="00CA5C90">
        <w:rPr>
          <w:bCs/>
        </w:rPr>
        <w:t xml:space="preserve">ости обуения. </w:t>
      </w:r>
    </w:p>
    <w:p w:rsidR="002B294E" w:rsidRPr="00CA5C90" w:rsidRDefault="002B294E" w:rsidP="00184294">
      <w:pPr>
        <w:spacing w:line="360" w:lineRule="auto"/>
        <w:ind w:left="720"/>
        <w:rPr>
          <w:bCs/>
        </w:rPr>
      </w:pPr>
      <w:r w:rsidRPr="00CA5C90">
        <w:rPr>
          <w:bCs/>
        </w:rPr>
        <w:t xml:space="preserve">2.3 Цена указанная в приложении №1, сохраняется на условии, что в группе не более 8 человек. </w:t>
      </w:r>
    </w:p>
    <w:p w:rsidR="00D61FD7" w:rsidRPr="00CA5C90" w:rsidRDefault="002B294E" w:rsidP="00D61FD7">
      <w:pPr>
        <w:ind w:firstLine="720"/>
      </w:pPr>
      <w:r w:rsidRPr="00CA5C90">
        <w:t>2.4</w:t>
      </w:r>
      <w:r w:rsidR="00D61FD7" w:rsidRPr="00CA5C90">
        <w:t>. Количество групп определяется в результате тестирования сотрудников Заказчика.</w:t>
      </w:r>
    </w:p>
    <w:p w:rsidR="00D61FD7" w:rsidRPr="00CA5C90" w:rsidRDefault="00D61FD7" w:rsidP="00D61FD7">
      <w:pPr>
        <w:ind w:firstLine="720"/>
      </w:pPr>
      <w:r w:rsidRPr="00CA5C90">
        <w:t>2.</w:t>
      </w:r>
      <w:r w:rsidR="002B294E" w:rsidRPr="00CA5C90">
        <w:t>5</w:t>
      </w:r>
      <w:r w:rsidRPr="00CA5C90">
        <w:t>. Курс обучения для каждой группы составляет 120 (Сто двадцать) академических часов. Один академический час равен 45 минутам.</w:t>
      </w:r>
    </w:p>
    <w:p w:rsidR="00D61FD7" w:rsidRPr="00CA5C90" w:rsidRDefault="002B294E" w:rsidP="00D61FD7">
      <w:pPr>
        <w:pStyle w:val="BodyText3"/>
        <w:ind w:firstLine="360"/>
        <w:rPr>
          <w:szCs w:val="24"/>
        </w:rPr>
      </w:pPr>
      <w:r w:rsidRPr="00CA5C90">
        <w:rPr>
          <w:szCs w:val="24"/>
        </w:rPr>
        <w:t xml:space="preserve">      2.6</w:t>
      </w:r>
      <w:r w:rsidR="00D61FD7" w:rsidRPr="00CA5C90">
        <w:rPr>
          <w:szCs w:val="24"/>
        </w:rPr>
        <w:t xml:space="preserve">. Цена за обучение каждой составляет </w:t>
      </w:r>
      <w:r w:rsidR="002D3792">
        <w:rPr>
          <w:szCs w:val="24"/>
        </w:rPr>
        <w:t>_______</w:t>
      </w:r>
      <w:r w:rsidR="007D646B">
        <w:rPr>
          <w:szCs w:val="24"/>
        </w:rPr>
        <w:t xml:space="preserve"> (</w:t>
      </w:r>
      <w:r w:rsidR="002D3792">
        <w:rPr>
          <w:szCs w:val="24"/>
        </w:rPr>
        <w:t>___________</w:t>
      </w:r>
      <w:r w:rsidR="007D646B">
        <w:rPr>
          <w:szCs w:val="24"/>
        </w:rPr>
        <w:t>) рублей</w:t>
      </w:r>
      <w:r w:rsidR="00D61FD7" w:rsidRPr="00CA5C90">
        <w:rPr>
          <w:szCs w:val="24"/>
        </w:rPr>
        <w:t xml:space="preserve"> за 1 (Один) академический час, при графике занятий 2  раза в неделю по 2 академических часа.</w:t>
      </w:r>
    </w:p>
    <w:p w:rsidR="00CA5C90" w:rsidRPr="00CA5C90" w:rsidRDefault="002D3792" w:rsidP="00CA5C90">
      <w:pPr>
        <w:ind w:firstLine="720"/>
        <w:jc w:val="both"/>
      </w:pPr>
      <w:r>
        <w:t>2.7. Данный курс (_________</w:t>
      </w:r>
      <w:r w:rsidR="00CA5C90" w:rsidRPr="00CA5C90">
        <w:t>академических часов), два раза в неделю по два</w:t>
      </w:r>
      <w:r>
        <w:t xml:space="preserve"> академ часаса,  расчитан на ________</w:t>
      </w:r>
      <w:r w:rsidR="00CA5C90" w:rsidRPr="00CA5C90">
        <w:t xml:space="preserve"> месяцев.  Если занятия были отменены по вине Заказчика  за 24 часа до его начала, происходит согласованный с Исполнителем перенос занятий на другое время или другой день текущего месяца.  Максимальный период проведения курса составляет 9 месяцев. Если отменненые занятия, по вине Заказчика, за 24 часа до его начала, не отработаны в течении последующих , дополнительных 1.5 месяца, от запланированных для прохождения курса за 7.5 месяцев, то Исполнитель засчитывает 100% занятий от запланированных, заполняет журнал посещаемости, выставляет счет и составляет Акт приемки оказанных услуг, согласно фиксированному графику.  </w:t>
      </w:r>
    </w:p>
    <w:p w:rsidR="00D61FD7" w:rsidRPr="00CA5C90" w:rsidRDefault="00CA5C90" w:rsidP="00CA5C90">
      <w:pPr>
        <w:pStyle w:val="BodyText3"/>
        <w:ind w:firstLine="360"/>
        <w:rPr>
          <w:szCs w:val="24"/>
        </w:rPr>
      </w:pPr>
      <w:r w:rsidRPr="00CA5C90">
        <w:rPr>
          <w:szCs w:val="24"/>
        </w:rPr>
        <w:t>В случае отказа со стороны За</w:t>
      </w:r>
      <w:r w:rsidR="002D3792">
        <w:rPr>
          <w:szCs w:val="24"/>
        </w:rPr>
        <w:t>казчика или отмене занятий менее</w:t>
      </w:r>
      <w:r w:rsidRPr="00CA5C90">
        <w:rPr>
          <w:szCs w:val="24"/>
        </w:rPr>
        <w:t xml:space="preserve">, чем за 24 часа до его начала, плата за пропущеные занятия не возвращается и не переносится. Исполнитель засчитывает 100% занятий от запланированных, заполняет журнал посещаемости, выставляет счет и составляет Акт приемки оказанных услуг, согласно фиксированному графику.  </w:t>
      </w:r>
    </w:p>
    <w:p w:rsidR="00D61FD7" w:rsidRPr="00CA5C90" w:rsidRDefault="002B294E" w:rsidP="00D61FD7">
      <w:pPr>
        <w:pStyle w:val="BodyText3"/>
        <w:ind w:firstLine="360"/>
        <w:rPr>
          <w:szCs w:val="24"/>
        </w:rPr>
      </w:pPr>
      <w:r w:rsidRPr="00CA5C90">
        <w:rPr>
          <w:szCs w:val="24"/>
        </w:rPr>
        <w:t xml:space="preserve">      2.8</w:t>
      </w:r>
      <w:r w:rsidR="00D61FD7" w:rsidRPr="00CA5C90">
        <w:rPr>
          <w:szCs w:val="24"/>
        </w:rPr>
        <w:t xml:space="preserve">. При удаленном месторасположении компании, стоимость рассчитывается отдельно. </w:t>
      </w:r>
    </w:p>
    <w:p w:rsidR="00D61FD7" w:rsidRPr="00CA5C90" w:rsidRDefault="005C547A" w:rsidP="00D61FD7">
      <w:pPr>
        <w:jc w:val="both"/>
      </w:pPr>
      <w:r w:rsidRPr="00CA5C90">
        <w:tab/>
        <w:t>2.9</w:t>
      </w:r>
      <w:r w:rsidR="00D61FD7" w:rsidRPr="00CA5C90">
        <w:t>. Оплата осуществляется в рублях в безналичном порядке путем перечисления платежным поручением на расчетный счет Исполнителя.</w:t>
      </w:r>
    </w:p>
    <w:p w:rsidR="00D61FD7" w:rsidRPr="00CA5C90" w:rsidRDefault="005C547A" w:rsidP="00D61FD7">
      <w:pPr>
        <w:jc w:val="both"/>
      </w:pPr>
      <w:r w:rsidRPr="00CA5C90">
        <w:tab/>
        <w:t>2.10</w:t>
      </w:r>
      <w:r w:rsidR="00D61FD7" w:rsidRPr="00CA5C90">
        <w:t>. Срок оплаты: не позднее 5-и банковских дней со дня выставления счета Исполнителем.</w:t>
      </w:r>
    </w:p>
    <w:p w:rsidR="00D61FD7" w:rsidRPr="00CA5C90" w:rsidRDefault="005C547A" w:rsidP="00D61FD7">
      <w:pPr>
        <w:jc w:val="both"/>
      </w:pPr>
      <w:r w:rsidRPr="00CA5C90">
        <w:lastRenderedPageBreak/>
        <w:t xml:space="preserve">           2.11</w:t>
      </w:r>
      <w:r w:rsidR="00D61FD7" w:rsidRPr="00CA5C90">
        <w:t>. Исполнитель в течение срока действия настоящего Договора ведет ежемесячный Журнал посещаемости с указанием, дат и времени проведения занятий,  фамилий присутствующих сотрудников Заказчика, предоставляет отчеты об успеваемости с учетом выбранного курса. Журнал посещаемости подписывается уполномоченным представителем Заказчика.</w:t>
      </w:r>
    </w:p>
    <w:p w:rsidR="00D61FD7" w:rsidRPr="00CA5C90" w:rsidRDefault="005C547A" w:rsidP="00D61FD7">
      <w:pPr>
        <w:ind w:firstLine="720"/>
      </w:pPr>
      <w:r w:rsidRPr="00CA5C90">
        <w:t>2.12</w:t>
      </w:r>
      <w:r w:rsidR="00D61FD7" w:rsidRPr="00CA5C90">
        <w:t>.  Для индивидуальных и групповых занятий составляется фиксированный граф</w:t>
      </w:r>
      <w:r w:rsidR="002B294E" w:rsidRPr="00CA5C90">
        <w:t>ик часов в месяц  (Приложение №2</w:t>
      </w:r>
      <w:r w:rsidR="00D61FD7" w:rsidRPr="00CA5C90">
        <w:t xml:space="preserve">). </w:t>
      </w:r>
    </w:p>
    <w:p w:rsidR="00D61FD7" w:rsidRPr="00CA5C90" w:rsidRDefault="005C547A" w:rsidP="00D61FD7">
      <w:pPr>
        <w:ind w:firstLine="720"/>
      </w:pPr>
      <w:r w:rsidRPr="00CA5C90">
        <w:t>2.13</w:t>
      </w:r>
      <w:r w:rsidR="00D61FD7" w:rsidRPr="00CA5C90">
        <w:t>. При отмене занятий по вине Исполнителя, происходит согласованный с Заказчиком перенос занятий на другое  время или другой день в текущем месяце.</w:t>
      </w:r>
    </w:p>
    <w:p w:rsidR="00D61FD7" w:rsidRPr="00CA5C90" w:rsidRDefault="005C547A" w:rsidP="00D61FD7">
      <w:pPr>
        <w:ind w:firstLine="720"/>
      </w:pPr>
      <w:r w:rsidRPr="00CA5C90">
        <w:t>2.14</w:t>
      </w:r>
      <w:r w:rsidR="00D61FD7" w:rsidRPr="00CA5C90">
        <w:t>. При отмене занятий за 24 часа до его начала по вине Заказчика, происходит согласованный с Исполнителем перенос занятий на другое  время или другой день в текущем месяце. В случае отказа со стороны За</w:t>
      </w:r>
      <w:r w:rsidR="00B72DD6">
        <w:t xml:space="preserve">казчика или отмене занятий </w:t>
      </w:r>
      <w:r w:rsidR="002D3792">
        <w:t>менее</w:t>
      </w:r>
      <w:r w:rsidR="00B72DD6">
        <w:t>,</w:t>
      </w:r>
      <w:r w:rsidR="00D61FD7" w:rsidRPr="00CA5C90">
        <w:t xml:space="preserve"> чем за 24 часа до его начала, плата за пропущенные занятия не возвращается и не переносится.    Исполнитель засчитывает 100% занятий от запланированных, заполняет журнал посещаемости, выставляет счет и составляет Акт приемки оказанных услуг, согласно фиксированному графику.  </w:t>
      </w:r>
      <w:r w:rsidR="00D61FD7" w:rsidRPr="00CA5C90">
        <w:tab/>
      </w:r>
      <w:r w:rsidR="00D61FD7" w:rsidRPr="00CA5C90">
        <w:tab/>
      </w:r>
    </w:p>
    <w:p w:rsidR="00D61FD7" w:rsidRPr="00CA5C90" w:rsidRDefault="005C547A" w:rsidP="00D61FD7">
      <w:pPr>
        <w:ind w:firstLine="720"/>
      </w:pPr>
      <w:r w:rsidRPr="00CA5C90">
        <w:t>2.15</w:t>
      </w:r>
      <w:r w:rsidR="00D61FD7" w:rsidRPr="00CA5C90">
        <w:t>. По окончании каждого месяца Исполнитель на основании Журнала посещаемости составляет и направляет Заказчику подписанный со своей стороны Акт приемки оказанных услуг. Ежемесячные услуги считаются оказанными в полном объеме после подписания Сторонами Акта приемки.</w:t>
      </w:r>
    </w:p>
    <w:p w:rsidR="00D61FD7" w:rsidRPr="00CA5C90" w:rsidRDefault="005C547A" w:rsidP="00D61FD7">
      <w:pPr>
        <w:jc w:val="both"/>
      </w:pPr>
      <w:r w:rsidRPr="00CA5C90">
        <w:t xml:space="preserve">            2.16</w:t>
      </w:r>
      <w:r w:rsidR="00D61FD7" w:rsidRPr="00CA5C90">
        <w:t>. Цены и стоимость обучения являются строго конфиденциальной информацией. Заказчик обязуется не разглашать данную информацию в течение всего срока действия настоящего Договора.</w:t>
      </w:r>
    </w:p>
    <w:p w:rsidR="00D61FD7" w:rsidRPr="00CA5C90" w:rsidRDefault="00D61FD7" w:rsidP="00D61FD7">
      <w:pPr>
        <w:jc w:val="both"/>
      </w:pPr>
    </w:p>
    <w:p w:rsidR="00D61FD7" w:rsidRPr="00CA5C90" w:rsidRDefault="00D61FD7" w:rsidP="00D61FD7">
      <w:pPr>
        <w:jc w:val="center"/>
        <w:rPr>
          <w:b/>
          <w:bCs/>
        </w:rPr>
      </w:pPr>
      <w:r w:rsidRPr="00CA5C90">
        <w:rPr>
          <w:b/>
          <w:bCs/>
        </w:rPr>
        <w:t>3. Обязанности сторон.</w:t>
      </w:r>
    </w:p>
    <w:p w:rsidR="00D61FD7" w:rsidRPr="00CA5C90" w:rsidRDefault="00D61FD7" w:rsidP="00D61FD7">
      <w:pPr>
        <w:jc w:val="center"/>
      </w:pPr>
    </w:p>
    <w:p w:rsidR="00D61FD7" w:rsidRPr="00CA5C90" w:rsidRDefault="00D61FD7" w:rsidP="00D61FD7">
      <w:pPr>
        <w:jc w:val="both"/>
      </w:pPr>
      <w:r w:rsidRPr="00CA5C90">
        <w:tab/>
        <w:t>3.1. Исполнитель обязуется:</w:t>
      </w:r>
    </w:p>
    <w:p w:rsidR="00D61FD7" w:rsidRPr="00CA5C90" w:rsidRDefault="00D61FD7" w:rsidP="00D61FD7">
      <w:pPr>
        <w:jc w:val="both"/>
      </w:pPr>
      <w:r w:rsidRPr="00CA5C90">
        <w:tab/>
        <w:t>3.1.1. Гарантировать Заказчику качественное оказание услуг, указанных в п. 1 настоящего Договора.</w:t>
      </w:r>
    </w:p>
    <w:p w:rsidR="00D61FD7" w:rsidRPr="00CA5C90" w:rsidRDefault="00D61FD7" w:rsidP="00D61FD7">
      <w:pPr>
        <w:jc w:val="both"/>
      </w:pPr>
      <w:r w:rsidRPr="00CA5C90">
        <w:tab/>
        <w:t>3.1.2. Провести начальное, промежуточное и итоговое тестирование студентов с целью определения их реального языкового уровня и предоставить информацию о результатах Заказчику</w:t>
      </w:r>
    </w:p>
    <w:p w:rsidR="00D61FD7" w:rsidRPr="00CA5C90" w:rsidRDefault="00D61FD7" w:rsidP="00D61FD7">
      <w:r w:rsidRPr="00CA5C90">
        <w:t xml:space="preserve">            3.1.3. Сформировать группы и расписание, с учетом уровня студентов и их способностей.</w:t>
      </w:r>
    </w:p>
    <w:p w:rsidR="00D61FD7" w:rsidRPr="00CA5C90" w:rsidRDefault="00D61FD7" w:rsidP="00D61FD7">
      <w:r w:rsidRPr="00CA5C90">
        <w:t xml:space="preserve">            3.1.4. Согласовать  с Заказчиком обучающие программы, которые обеспечивают возможность достичь всех необходимых целей в изучении английского языка, зависящих от первоначального уровня владения языком, посещаемости занятий и  выполнения домашних заданий.</w:t>
      </w:r>
    </w:p>
    <w:p w:rsidR="00D61FD7" w:rsidRPr="00CA5C90" w:rsidRDefault="00D61FD7" w:rsidP="00D61FD7">
      <w:pPr>
        <w:jc w:val="both"/>
      </w:pPr>
      <w:r w:rsidRPr="00CA5C90">
        <w:tab/>
        <w:t>3.1.5. После прохождения сотрудником Заказчика программы, соответствующей стандар</w:t>
      </w:r>
      <w:r w:rsidR="002D3792">
        <w:t>тному курсу обучения (___________</w:t>
      </w:r>
      <w:r w:rsidRPr="00CA5C90">
        <w:t xml:space="preserve"> академических часов), при удовлетворительной сдаче зачета (не менее 70% правильно выполненных заданий) выдать сотруднику Заказчика сертификат установленного образца о прохождении данного уровня.</w:t>
      </w:r>
    </w:p>
    <w:p w:rsidR="00D61FD7" w:rsidRPr="00CA5C90" w:rsidRDefault="00D61FD7" w:rsidP="00D61FD7">
      <w:pPr>
        <w:jc w:val="both"/>
      </w:pPr>
      <w:r w:rsidRPr="00CA5C90">
        <w:tab/>
        <w:t>3.1.6. В случае получения неудовлетворительной оценки при сдаче зачета выдать сотруднику Заказчика справку о том, что он проходил данный курс обучения.</w:t>
      </w:r>
    </w:p>
    <w:p w:rsidR="00D61FD7" w:rsidRPr="00CA5C90" w:rsidRDefault="00D61FD7" w:rsidP="00D61FD7">
      <w:pPr>
        <w:jc w:val="both"/>
      </w:pPr>
      <w:r w:rsidRPr="00CA5C90">
        <w:tab/>
        <w:t>3.1.7. При отмене занятий по вине Исполнителя происходит согласованный с Заказчиком перенос занятий на другое время или другой день текущего месяца.</w:t>
      </w:r>
    </w:p>
    <w:p w:rsidR="00D61FD7" w:rsidRPr="00CA5C90" w:rsidRDefault="00D61FD7" w:rsidP="00D61FD7">
      <w:pPr>
        <w:jc w:val="both"/>
      </w:pPr>
      <w:r w:rsidRPr="00CA5C90">
        <w:t xml:space="preserve">            3.1.8. При долгосрочной отмене занятий по вине Исполнителя: отпуск или болезнь преподавателя, происходит согласованная с Заказчиком замена преподавателя на весь период отпуска или болезни основного преподавателя.</w:t>
      </w:r>
    </w:p>
    <w:p w:rsidR="00D61FD7" w:rsidRPr="00CA5C90" w:rsidRDefault="00D61FD7" w:rsidP="00D61FD7">
      <w:pPr>
        <w:jc w:val="both"/>
      </w:pPr>
      <w:r w:rsidRPr="00CA5C90">
        <w:tab/>
        <w:t xml:space="preserve">3.1.9. Гарантировать замену преподавателей по требованию Заказчика. </w:t>
      </w:r>
    </w:p>
    <w:p w:rsidR="00D61FD7" w:rsidRPr="00CA5C90" w:rsidRDefault="00D61FD7" w:rsidP="00D61FD7">
      <w:pPr>
        <w:jc w:val="both"/>
      </w:pPr>
    </w:p>
    <w:p w:rsidR="00D61FD7" w:rsidRPr="00CA5C90" w:rsidRDefault="00D61FD7" w:rsidP="00D61FD7">
      <w:pPr>
        <w:jc w:val="both"/>
      </w:pPr>
      <w:r w:rsidRPr="00CA5C90">
        <w:tab/>
        <w:t>3.2. Заказчик обязуется:</w:t>
      </w:r>
    </w:p>
    <w:p w:rsidR="00D61FD7" w:rsidRPr="00CA5C90" w:rsidRDefault="00D61FD7" w:rsidP="00D61FD7">
      <w:pPr>
        <w:jc w:val="both"/>
      </w:pPr>
      <w:r w:rsidRPr="00CA5C90">
        <w:tab/>
        <w:t>3.2.1. Не позднее, чем за неделю до начала занятий, предоставить Исполнителю список сотрудников, которые будут на них присутствовать.</w:t>
      </w:r>
    </w:p>
    <w:p w:rsidR="00D61FD7" w:rsidRPr="00CA5C90" w:rsidRDefault="00D61FD7" w:rsidP="00D61FD7">
      <w:pPr>
        <w:jc w:val="both"/>
      </w:pPr>
      <w:r w:rsidRPr="00CA5C90">
        <w:t xml:space="preserve">            3.2.2. Включать и исключать сотрудников по согласованию с Исполнителем за 7 (семь) календарных дней до даты начала обучения.</w:t>
      </w:r>
    </w:p>
    <w:p w:rsidR="00D61FD7" w:rsidRPr="00CA5C90" w:rsidRDefault="00D61FD7" w:rsidP="00D61FD7">
      <w:pPr>
        <w:jc w:val="both"/>
      </w:pPr>
      <w:r w:rsidRPr="00CA5C90">
        <w:lastRenderedPageBreak/>
        <w:t xml:space="preserve">            3.2.3. Обеспечить все группы оборудованием, необходимым для полноценного процесса обучения: маркерные доски или флипчаты, маркеры, аудиооборудование, видеооборудование (по запросу преподавателя).</w:t>
      </w:r>
    </w:p>
    <w:p w:rsidR="00D61FD7" w:rsidRPr="00CA5C90" w:rsidRDefault="00D61FD7" w:rsidP="00D61FD7">
      <w:pPr>
        <w:jc w:val="both"/>
      </w:pPr>
      <w:r w:rsidRPr="00CA5C90">
        <w:t xml:space="preserve">            3.2.4.</w:t>
      </w:r>
      <w:r w:rsidRPr="00CA5C90">
        <w:rPr>
          <w:rFonts w:ascii="Arial Narrow" w:hAnsi="Arial Narrow" w:cs="Arial"/>
        </w:rPr>
        <w:t xml:space="preserve"> </w:t>
      </w:r>
      <w:r w:rsidRPr="00CA5C90">
        <w:t>Обеспечивать должную посещаемость своих сотрудников. Исполнитель не несет ответственность за непосещение сотрудниками Заказчика занятий и, соответственно, за неполучение ими информации, предоставляемой в рамках оказания услуг.</w:t>
      </w:r>
    </w:p>
    <w:p w:rsidR="00D61FD7" w:rsidRPr="00CA5C90" w:rsidRDefault="00D61FD7" w:rsidP="00D61FD7">
      <w:pPr>
        <w:jc w:val="both"/>
      </w:pPr>
      <w:r w:rsidRPr="00CA5C90">
        <w:tab/>
        <w:t>3.2.5. Назначить уполномоченного представителя, ответственного за проверку посещаемости занятий и подписание Журнала посещаемости.</w:t>
      </w:r>
    </w:p>
    <w:p w:rsidR="00D61FD7" w:rsidRPr="00CA5C90" w:rsidRDefault="00D61FD7" w:rsidP="00D61FD7">
      <w:pPr>
        <w:jc w:val="both"/>
      </w:pPr>
      <w:r w:rsidRPr="00CA5C90">
        <w:t xml:space="preserve">            3.2.6. При отмене занятий по вине Заказчика происходит согласованный с Исполнителем перенос занятий на другое время или другой день текущего месяца.</w:t>
      </w:r>
    </w:p>
    <w:p w:rsidR="00D61FD7" w:rsidRPr="00CA5C90" w:rsidRDefault="00D61FD7" w:rsidP="00D61FD7">
      <w:pPr>
        <w:jc w:val="both"/>
      </w:pPr>
      <w:r w:rsidRPr="00CA5C90">
        <w:t xml:space="preserve">            3.2.7. Предоставлять по предварительной договоренности Исполнителю возможность осуществлять контроль качества обучения, допуская его уполномоченных представителей на занятия.</w:t>
      </w:r>
    </w:p>
    <w:p w:rsidR="00D61FD7" w:rsidRPr="00CA5C90" w:rsidRDefault="00D61FD7" w:rsidP="00D61FD7">
      <w:pPr>
        <w:jc w:val="both"/>
      </w:pPr>
      <w:r w:rsidRPr="00CA5C90">
        <w:tab/>
        <w:t>3.2.8. Своевременно и в полном объеме производить оплату услуг в соответствии с условиями настоящего Договор.</w:t>
      </w:r>
    </w:p>
    <w:p w:rsidR="00D61FD7" w:rsidRPr="00CA5C90" w:rsidRDefault="00D61FD7" w:rsidP="00D61FD7">
      <w:pPr>
        <w:ind w:left="708"/>
        <w:jc w:val="both"/>
      </w:pPr>
    </w:p>
    <w:p w:rsidR="00D61FD7" w:rsidRPr="00CA5C90" w:rsidRDefault="00D61FD7" w:rsidP="00D61FD7">
      <w:pPr>
        <w:jc w:val="center"/>
        <w:rPr>
          <w:b/>
          <w:bCs/>
        </w:rPr>
      </w:pPr>
      <w:r w:rsidRPr="00CA5C90">
        <w:rPr>
          <w:b/>
          <w:bCs/>
        </w:rPr>
        <w:t>4. Права Исполнителя и Заказчика.</w:t>
      </w:r>
    </w:p>
    <w:p w:rsidR="00D61FD7" w:rsidRPr="00CA5C90" w:rsidRDefault="00D61FD7" w:rsidP="00D61FD7">
      <w:pPr>
        <w:ind w:firstLine="708"/>
        <w:jc w:val="both"/>
        <w:rPr>
          <w:color w:val="000000"/>
        </w:rPr>
      </w:pPr>
    </w:p>
    <w:p w:rsidR="00D61FD7" w:rsidRPr="00CA5C90" w:rsidRDefault="00D61FD7" w:rsidP="00D61FD7">
      <w:pPr>
        <w:jc w:val="both"/>
        <w:rPr>
          <w:bCs/>
        </w:rPr>
      </w:pPr>
      <w:r w:rsidRPr="00CA5C90">
        <w:rPr>
          <w:b/>
          <w:bCs/>
          <w:color w:val="000000"/>
        </w:rPr>
        <w:tab/>
      </w:r>
      <w:r w:rsidRPr="00CA5C90">
        <w:rPr>
          <w:bCs/>
        </w:rPr>
        <w:t>4.1. Исполнитель имеет право:</w:t>
      </w:r>
    </w:p>
    <w:p w:rsidR="00D61FD7" w:rsidRPr="00CA5C90" w:rsidRDefault="00D61FD7" w:rsidP="00D61FD7">
      <w:pPr>
        <w:ind w:firstLine="708"/>
        <w:jc w:val="both"/>
      </w:pPr>
      <w:r w:rsidRPr="00CA5C90">
        <w:t>4.1.1. Исполнитель оставляет за собой право вносить изменения в стоимость обучения Заказчика перед началом учебного периода.</w:t>
      </w:r>
    </w:p>
    <w:p w:rsidR="00D61FD7" w:rsidRPr="00CA5C90" w:rsidRDefault="00D61FD7" w:rsidP="00D61FD7">
      <w:pPr>
        <w:ind w:firstLine="708"/>
        <w:jc w:val="both"/>
      </w:pPr>
      <w:r w:rsidRPr="00CA5C90">
        <w:t xml:space="preserve">4.1.2. Исполнитель оставляет за собой право производить замену преподавателя в процессе обучения. </w:t>
      </w:r>
    </w:p>
    <w:p w:rsidR="00D61FD7" w:rsidRPr="00CA5C90" w:rsidRDefault="00D61FD7" w:rsidP="00D61FD7">
      <w:pPr>
        <w:jc w:val="both"/>
        <w:rPr>
          <w:bCs/>
        </w:rPr>
      </w:pPr>
      <w:r w:rsidRPr="00CA5C90">
        <w:rPr>
          <w:b/>
          <w:bCs/>
        </w:rPr>
        <w:t xml:space="preserve">            </w:t>
      </w:r>
      <w:r w:rsidRPr="00CA5C90">
        <w:rPr>
          <w:bCs/>
        </w:rPr>
        <w:t>4.2. Заказчик имеет право:</w:t>
      </w:r>
    </w:p>
    <w:p w:rsidR="00D61FD7" w:rsidRPr="00CA5C90" w:rsidRDefault="00D61FD7" w:rsidP="00D61FD7">
      <w:pPr>
        <w:ind w:firstLine="708"/>
        <w:jc w:val="both"/>
      </w:pPr>
      <w:r w:rsidRPr="00CA5C90">
        <w:t>4.2.1. Обращаться к Исполнителю по всем вопросам, касающимся организации и обеспечения надлежащего исполнения услуг, предусмотренных настоящим Договором.</w:t>
      </w:r>
    </w:p>
    <w:p w:rsidR="00D61FD7" w:rsidRPr="00CA5C90" w:rsidRDefault="00D61FD7" w:rsidP="00D61FD7">
      <w:pPr>
        <w:ind w:firstLine="708"/>
        <w:jc w:val="both"/>
      </w:pPr>
      <w:r w:rsidRPr="00CA5C90">
        <w:t>4.2.2. Получать полную и достоверную информацию об оценке своих знаний, умений, иных образовательных достижениях, а также о критериях этой оценки.</w:t>
      </w:r>
    </w:p>
    <w:p w:rsidR="00D61FD7" w:rsidRPr="00CA5C90" w:rsidRDefault="00D61FD7" w:rsidP="00D61FD7">
      <w:pPr>
        <w:ind w:firstLine="708"/>
        <w:jc w:val="both"/>
      </w:pPr>
      <w:r w:rsidRPr="00CA5C90">
        <w:t>4.2.3. Пользоваться дополнительными образовательными услугами, не входящими в учебную программу, за отдельную плату.</w:t>
      </w:r>
    </w:p>
    <w:p w:rsidR="00D61FD7" w:rsidRPr="00CA5C90" w:rsidRDefault="00D61FD7" w:rsidP="00D61FD7">
      <w:pPr>
        <w:jc w:val="both"/>
      </w:pPr>
    </w:p>
    <w:p w:rsidR="00D61FD7" w:rsidRPr="00CA5C90" w:rsidRDefault="00D61FD7" w:rsidP="00D61FD7">
      <w:pPr>
        <w:jc w:val="both"/>
      </w:pPr>
    </w:p>
    <w:p w:rsidR="00D61FD7" w:rsidRDefault="00D61FD7" w:rsidP="00D61FD7">
      <w:pPr>
        <w:jc w:val="center"/>
        <w:rPr>
          <w:b/>
          <w:bCs/>
        </w:rPr>
      </w:pPr>
      <w:r w:rsidRPr="00CA5C90">
        <w:rPr>
          <w:b/>
          <w:bCs/>
        </w:rPr>
        <w:t>5. Ответственность сторон.</w:t>
      </w:r>
    </w:p>
    <w:p w:rsidR="00CA5C90" w:rsidRPr="00CA5C90" w:rsidRDefault="00CA5C90" w:rsidP="00D61FD7">
      <w:pPr>
        <w:jc w:val="center"/>
        <w:rPr>
          <w:b/>
          <w:bCs/>
        </w:rPr>
      </w:pPr>
    </w:p>
    <w:p w:rsidR="00D61FD7" w:rsidRPr="00CA5C90" w:rsidRDefault="00D61FD7" w:rsidP="00D61FD7">
      <w:pPr>
        <w:jc w:val="center"/>
      </w:pPr>
    </w:p>
    <w:p w:rsidR="00D61FD7" w:rsidRPr="00CA5C90" w:rsidRDefault="00D61FD7" w:rsidP="00D61FD7">
      <w:pPr>
        <w:jc w:val="both"/>
      </w:pPr>
      <w:r w:rsidRPr="00CA5C90">
        <w:tab/>
        <w:t>5.1. За неисполнение или ненадлежащее исполнение своих обязательств по настоящему Договору стороны несут имущественную и иную ответственность в соответствии с действующим законодательством РФ и условиями настоящего Договора.</w:t>
      </w:r>
    </w:p>
    <w:p w:rsidR="00D61FD7" w:rsidRPr="00CA5C90" w:rsidRDefault="00D61FD7" w:rsidP="00D61FD7">
      <w:pPr>
        <w:jc w:val="both"/>
      </w:pPr>
      <w:r w:rsidRPr="00CA5C90">
        <w:tab/>
        <w:t>5.2. При неисполнении или ненадлежащем исполнении Заказчиком условий настоящего Договора, Исполнитель имеет право в одностороннем порядке расторгнуть настоящий Договор, письменно предупредив об этом Заказчика не менее чем за 30 календарных дней до предполагаемой даты расторжения Договора. При досрочном расторжении договора Исполнитель возвращает Заказчику сумму произведенной оплаты за вычетом стоимости фактически оказанных услуг.</w:t>
      </w:r>
    </w:p>
    <w:p w:rsidR="00D61FD7" w:rsidRPr="00CA5C90" w:rsidRDefault="00D61FD7" w:rsidP="00D61FD7">
      <w:pPr>
        <w:jc w:val="both"/>
      </w:pPr>
      <w:r w:rsidRPr="00CA5C90">
        <w:tab/>
        <w:t>5.3. Заказчик имеет право в одностороннем порядке расторгнуть настоящий договор, письменно предупредив об этом Исполнителя не менее чем за 30 календарных дней до предполагаемой даты расторжения, при условии оплаты Исполнителю понесенных им расходов.</w:t>
      </w:r>
    </w:p>
    <w:p w:rsidR="00D61FD7" w:rsidRPr="00CA5C90" w:rsidRDefault="00D61FD7" w:rsidP="00D61FD7">
      <w:pPr>
        <w:jc w:val="both"/>
      </w:pPr>
      <w:r w:rsidRPr="00CA5C90">
        <w:tab/>
        <w:t>5.4. Стороны освобождаются от ответственности за полное или частичное неисполнение своих обязательств по настоящему Договору в случае наступления форс-мажорных обстоятельств, а именно: наводнений, пожаров, землетрясений, взрывов, штормов, оседаний почвы, эпидемий и иных явлений природы, а также военных действий, забастовок, повлекших невозможность исполнения сторонами настоящего Договора.</w:t>
      </w:r>
    </w:p>
    <w:p w:rsidR="00D61FD7" w:rsidRPr="00CA5C90" w:rsidRDefault="00D61FD7" w:rsidP="00D61FD7">
      <w:pPr>
        <w:jc w:val="both"/>
      </w:pPr>
    </w:p>
    <w:p w:rsidR="00520C4B" w:rsidRPr="00CA5C90" w:rsidRDefault="00520C4B" w:rsidP="00D61FD7">
      <w:pPr>
        <w:jc w:val="center"/>
        <w:rPr>
          <w:b/>
          <w:bCs/>
          <w:lang w:val="en-US"/>
        </w:rPr>
      </w:pPr>
    </w:p>
    <w:p w:rsidR="00C248B1" w:rsidRDefault="00C248B1" w:rsidP="00D61FD7">
      <w:pPr>
        <w:jc w:val="center"/>
        <w:rPr>
          <w:b/>
          <w:bCs/>
        </w:rPr>
      </w:pPr>
    </w:p>
    <w:p w:rsidR="00C248B1" w:rsidRDefault="00C248B1" w:rsidP="00D61FD7">
      <w:pPr>
        <w:jc w:val="center"/>
        <w:rPr>
          <w:b/>
          <w:bCs/>
        </w:rPr>
      </w:pPr>
    </w:p>
    <w:p w:rsidR="00D61FD7" w:rsidRPr="00CA5C90" w:rsidRDefault="00D61FD7" w:rsidP="00D61FD7">
      <w:pPr>
        <w:jc w:val="center"/>
        <w:rPr>
          <w:b/>
          <w:bCs/>
        </w:rPr>
      </w:pPr>
      <w:r w:rsidRPr="00CA5C90">
        <w:rPr>
          <w:b/>
          <w:bCs/>
        </w:rPr>
        <w:t>6. Заключительные положения.</w:t>
      </w:r>
    </w:p>
    <w:p w:rsidR="00D61FD7" w:rsidRPr="00CA5C90" w:rsidRDefault="00D61FD7" w:rsidP="00D61FD7">
      <w:pPr>
        <w:jc w:val="center"/>
      </w:pPr>
    </w:p>
    <w:p w:rsidR="00D61FD7" w:rsidRPr="00CA5C90" w:rsidRDefault="00D61FD7" w:rsidP="00D61FD7">
      <w:pPr>
        <w:ind w:firstLine="708"/>
        <w:jc w:val="both"/>
      </w:pPr>
      <w:r w:rsidRPr="00CA5C90">
        <w:t>6.1. Настоящий Договор вступает в силу с момента его подписания сторонами и действует в течение 12 месяцев. В случае если ни одна из сторон не заявит о желании расторгнуть настоящий Договор не позднее, чем за один месяц до истечения срока его действия, настоящий Договор будет считаться продленным на тот же срок.</w:t>
      </w:r>
    </w:p>
    <w:p w:rsidR="00D61FD7" w:rsidRPr="00CA5C90" w:rsidRDefault="00D61FD7" w:rsidP="00D61FD7">
      <w:pPr>
        <w:ind w:firstLine="708"/>
        <w:jc w:val="both"/>
      </w:pPr>
      <w:r w:rsidRPr="00CA5C90">
        <w:t>6.2. Любые изменения и дополнения к настоящему Договору имеют силу, если они составлены в письменной форме и подписаны уполномоченными представителями сторон.</w:t>
      </w:r>
    </w:p>
    <w:p w:rsidR="002D3792" w:rsidRDefault="00D61FD7" w:rsidP="00D61FD7">
      <w:pPr>
        <w:ind w:firstLine="708"/>
        <w:jc w:val="both"/>
      </w:pPr>
      <w:r w:rsidRPr="00CA5C90">
        <w:t xml:space="preserve">6.3. Заказчик обязуется не делать предложений о работе, не принимать на работу и не совершать иных действий направленных на прием на работу сотрудников (преподавателей) Исполнителя. В случае нарушения данного пункта Заказчик обязан выплатить Исполнителю неустойку в виде штрафа </w:t>
      </w:r>
      <w:r w:rsidR="002D3792">
        <w:t xml:space="preserve">в размере 200 </w:t>
      </w:r>
      <w:r w:rsidRPr="00CA5C90">
        <w:t xml:space="preserve">000 </w:t>
      </w:r>
      <w:r w:rsidR="002D3792">
        <w:t>рублей</w:t>
      </w:r>
      <w:r w:rsidRPr="00CA5C90">
        <w:t xml:space="preserve"> </w:t>
      </w:r>
    </w:p>
    <w:p w:rsidR="00D61FD7" w:rsidRPr="00CA5C90" w:rsidRDefault="00D61FD7" w:rsidP="00D61FD7">
      <w:pPr>
        <w:ind w:firstLine="708"/>
        <w:jc w:val="both"/>
      </w:pPr>
      <w:r w:rsidRPr="00CA5C90">
        <w:t>6.4. Все споры и разногласия, которые могут возникнуть при исполнении настоящего Договора, должны быть урегулированы путем переговоров. При недостижении согласия споры подлежат разрешению в Арбитражном суде г. Москвы.</w:t>
      </w:r>
    </w:p>
    <w:p w:rsidR="00D61FD7" w:rsidRPr="00CA5C90" w:rsidRDefault="00D61FD7" w:rsidP="00D61FD7">
      <w:pPr>
        <w:ind w:firstLine="708"/>
        <w:jc w:val="both"/>
      </w:pPr>
      <w:r w:rsidRPr="00CA5C90">
        <w:t>6.5. Настоящий Договор составлен в двух экземплярах, имеющих равную юридическую силу, по одному экземпляру для каждой из сторон.</w:t>
      </w:r>
    </w:p>
    <w:p w:rsidR="00D61FD7" w:rsidRPr="00CA5C90" w:rsidRDefault="00D61FD7" w:rsidP="00D61FD7">
      <w:pPr>
        <w:ind w:firstLine="708"/>
        <w:jc w:val="both"/>
      </w:pPr>
    </w:p>
    <w:p w:rsidR="00D61FD7" w:rsidRPr="00CA5C90" w:rsidRDefault="00D61FD7" w:rsidP="00D61FD7">
      <w:pPr>
        <w:jc w:val="center"/>
        <w:rPr>
          <w:b/>
          <w:bCs/>
        </w:rPr>
      </w:pPr>
      <w:r w:rsidRPr="00CA5C90">
        <w:rPr>
          <w:b/>
          <w:bCs/>
        </w:rPr>
        <w:t>7. Адреса и реквизиты сторон.</w:t>
      </w:r>
    </w:p>
    <w:p w:rsidR="00D61FD7" w:rsidRPr="00CA5C90" w:rsidRDefault="00D61FD7" w:rsidP="00D61FD7">
      <w:pPr>
        <w:jc w:val="center"/>
        <w:rPr>
          <w:b/>
          <w:bCs/>
        </w:rPr>
      </w:pPr>
    </w:p>
    <w:tbl>
      <w:tblPr>
        <w:tblW w:w="9648" w:type="dxa"/>
        <w:tblBorders>
          <w:top w:val="single" w:sz="4" w:space="0" w:color="auto"/>
          <w:left w:val="single" w:sz="4" w:space="0" w:color="auto"/>
          <w:bottom w:val="single" w:sz="4" w:space="0" w:color="auto"/>
          <w:right w:val="single" w:sz="4" w:space="0" w:color="auto"/>
        </w:tblBorders>
        <w:tblLook w:val="0000"/>
      </w:tblPr>
      <w:tblGrid>
        <w:gridCol w:w="4800"/>
        <w:gridCol w:w="4848"/>
      </w:tblGrid>
      <w:tr w:rsidR="00B72C9D" w:rsidRPr="00CA5C90" w:rsidTr="00B72C9D">
        <w:trPr>
          <w:trHeight w:val="2739"/>
        </w:trPr>
        <w:tc>
          <w:tcPr>
            <w:tcW w:w="4800" w:type="dxa"/>
            <w:tcBorders>
              <w:top w:val="single" w:sz="4" w:space="0" w:color="auto"/>
              <w:left w:val="single" w:sz="4" w:space="0" w:color="auto"/>
              <w:bottom w:val="single" w:sz="4" w:space="0" w:color="auto"/>
              <w:right w:val="single" w:sz="4" w:space="0" w:color="auto"/>
            </w:tcBorders>
          </w:tcPr>
          <w:p w:rsidR="00EA62BB" w:rsidRPr="00CA5C90" w:rsidRDefault="00B72C9D" w:rsidP="00B72C9D">
            <w:r w:rsidRPr="00CA5C90">
              <w:t>Исполнитель:</w:t>
            </w:r>
          </w:p>
          <w:p w:rsidR="00B72C9D" w:rsidRPr="00CA5C90" w:rsidRDefault="00B72C9D" w:rsidP="00B72C9D">
            <w:pPr>
              <w:rPr>
                <w:rFonts w:eastAsia="Geneva"/>
              </w:rPr>
            </w:pPr>
            <w:r w:rsidRPr="00CA5C90">
              <w:t xml:space="preserve"> </w:t>
            </w:r>
            <w:r w:rsidRPr="00CA5C90">
              <w:rPr>
                <w:rFonts w:eastAsia="Geneva"/>
              </w:rPr>
              <w:t>АНО «Центр  изучения и усовершенствования английского языка»</w:t>
            </w:r>
          </w:p>
          <w:p w:rsidR="00B72C9D" w:rsidRPr="00CA5C90" w:rsidRDefault="00B72C9D" w:rsidP="00B72C9D">
            <w:r w:rsidRPr="00CA5C90">
              <w:rPr>
                <w:u w:val="single"/>
              </w:rPr>
              <w:t>Почтовый Адрес</w:t>
            </w:r>
            <w:r w:rsidRPr="00CA5C90">
              <w:t>:</w:t>
            </w:r>
          </w:p>
          <w:p w:rsidR="00B72C9D" w:rsidRPr="00CA5C90" w:rsidRDefault="00B72C9D" w:rsidP="00B72C9D">
            <w:r w:rsidRPr="00CA5C90">
              <w:rPr>
                <w:rFonts w:eastAsia="Geneva"/>
              </w:rPr>
              <w:t xml:space="preserve">101000 , </w:t>
            </w:r>
            <w:r w:rsidR="002D3792">
              <w:rPr>
                <w:rFonts w:eastAsia="Geneva"/>
              </w:rPr>
              <w:t>Проезд Лубянский 15/2</w:t>
            </w:r>
            <w:r w:rsidRPr="00CA5C90">
              <w:rPr>
                <w:rFonts w:eastAsia="Geneva"/>
              </w:rPr>
              <w:t xml:space="preserve"> </w:t>
            </w:r>
            <w:r w:rsidR="00457A94">
              <w:rPr>
                <w:rFonts w:eastAsia="Geneva"/>
              </w:rPr>
              <w:t xml:space="preserve"> офис 310</w:t>
            </w:r>
          </w:p>
          <w:p w:rsidR="00B72C9D" w:rsidRPr="00CA5C90" w:rsidRDefault="00B72C9D" w:rsidP="00B72C9D">
            <w:pPr>
              <w:pStyle w:val="Heading1"/>
              <w:rPr>
                <w:rFonts w:ascii="Times New Roman" w:hAnsi="Times New Roman"/>
                <w:szCs w:val="24"/>
                <w:u w:val="none"/>
              </w:rPr>
            </w:pPr>
            <w:r w:rsidRPr="00CA5C90">
              <w:rPr>
                <w:rFonts w:ascii="Times New Roman" w:hAnsi="Times New Roman"/>
                <w:szCs w:val="24"/>
              </w:rPr>
              <w:t>Юридический Адрес</w:t>
            </w:r>
            <w:r w:rsidRPr="00CA5C90">
              <w:rPr>
                <w:rFonts w:ascii="Times New Roman" w:hAnsi="Times New Roman"/>
                <w:szCs w:val="24"/>
                <w:u w:val="none"/>
              </w:rPr>
              <w:t>:</w:t>
            </w:r>
          </w:p>
          <w:p w:rsidR="00B72C9D" w:rsidRPr="00CA5C90" w:rsidRDefault="00B72C9D" w:rsidP="00B72C9D"/>
          <w:p w:rsidR="00457A94" w:rsidRPr="00CA5C90" w:rsidRDefault="00457A94" w:rsidP="00457A94">
            <w:r w:rsidRPr="00CA5C90">
              <w:rPr>
                <w:rFonts w:eastAsia="Geneva"/>
              </w:rPr>
              <w:t xml:space="preserve">101000 , </w:t>
            </w:r>
            <w:r>
              <w:rPr>
                <w:rFonts w:eastAsia="Geneva"/>
              </w:rPr>
              <w:t>Проезд Лубянский 15/2</w:t>
            </w:r>
            <w:r w:rsidRPr="00CA5C90">
              <w:rPr>
                <w:rFonts w:eastAsia="Geneva"/>
              </w:rPr>
              <w:t xml:space="preserve"> </w:t>
            </w:r>
          </w:p>
          <w:p w:rsidR="00B72C9D" w:rsidRPr="00CA5C90" w:rsidRDefault="00B72C9D" w:rsidP="00B72C9D"/>
        </w:tc>
        <w:tc>
          <w:tcPr>
            <w:tcW w:w="4848" w:type="dxa"/>
            <w:tcBorders>
              <w:top w:val="single" w:sz="4" w:space="0" w:color="auto"/>
              <w:left w:val="single" w:sz="4" w:space="0" w:color="auto"/>
              <w:bottom w:val="single" w:sz="4" w:space="0" w:color="auto"/>
              <w:right w:val="single" w:sz="4" w:space="0" w:color="auto"/>
            </w:tcBorders>
          </w:tcPr>
          <w:p w:rsidR="00520C4B" w:rsidRPr="00CA5C90" w:rsidRDefault="00B72C9D" w:rsidP="00520C4B">
            <w:pPr>
              <w:rPr>
                <w:rFonts w:eastAsia="Geneva"/>
                <w:lang w:val="en-US"/>
              </w:rPr>
            </w:pPr>
            <w:r w:rsidRPr="00CA5C90">
              <w:t>Заказчик:</w:t>
            </w:r>
            <w:r w:rsidRPr="00CA5C90">
              <w:rPr>
                <w:rFonts w:eastAsia="Geneva"/>
              </w:rPr>
              <w:t xml:space="preserve">  </w:t>
            </w:r>
          </w:p>
          <w:p w:rsidR="00520C4B" w:rsidRPr="00CA5C90" w:rsidRDefault="00520C4B" w:rsidP="00520C4B">
            <w:pPr>
              <w:rPr>
                <w:lang w:val="en-US"/>
              </w:rPr>
            </w:pPr>
          </w:p>
          <w:p w:rsidR="00520C4B" w:rsidRPr="00CA5C90" w:rsidRDefault="00520C4B" w:rsidP="00520C4B">
            <w:pPr>
              <w:rPr>
                <w:lang w:val="en-US"/>
              </w:rPr>
            </w:pPr>
            <w:r w:rsidRPr="00CA5C90">
              <w:rPr>
                <w:u w:val="single"/>
              </w:rPr>
              <w:t>Почтовый Адрес</w:t>
            </w:r>
            <w:r w:rsidRPr="00CA5C90">
              <w:t>:</w:t>
            </w:r>
          </w:p>
          <w:p w:rsidR="00520C4B" w:rsidRPr="00CA5C90" w:rsidRDefault="00520C4B" w:rsidP="00520C4B">
            <w:pPr>
              <w:rPr>
                <w:lang w:val="en-US"/>
              </w:rPr>
            </w:pPr>
          </w:p>
          <w:p w:rsidR="00520C4B" w:rsidRPr="00CA5C90" w:rsidRDefault="00520C4B" w:rsidP="00520C4B">
            <w:pPr>
              <w:pStyle w:val="Heading1"/>
              <w:rPr>
                <w:rFonts w:ascii="Times New Roman" w:hAnsi="Times New Roman"/>
                <w:szCs w:val="24"/>
                <w:u w:val="none"/>
              </w:rPr>
            </w:pPr>
            <w:r w:rsidRPr="00CA5C90">
              <w:rPr>
                <w:rFonts w:ascii="Times New Roman" w:hAnsi="Times New Roman"/>
                <w:szCs w:val="24"/>
              </w:rPr>
              <w:t>Юридический Адрес</w:t>
            </w:r>
            <w:r w:rsidRPr="00CA5C90">
              <w:rPr>
                <w:rFonts w:ascii="Times New Roman" w:hAnsi="Times New Roman"/>
                <w:szCs w:val="24"/>
                <w:u w:val="none"/>
              </w:rPr>
              <w:t>:</w:t>
            </w:r>
          </w:p>
          <w:p w:rsidR="00B72C9D" w:rsidRPr="00CA5C90" w:rsidRDefault="00B72C9D" w:rsidP="00B72C9D"/>
        </w:tc>
      </w:tr>
      <w:tr w:rsidR="00B72C9D" w:rsidRPr="00CA5C90" w:rsidTr="00B72C9D">
        <w:trPr>
          <w:trHeight w:val="2768"/>
        </w:trPr>
        <w:tc>
          <w:tcPr>
            <w:tcW w:w="4800" w:type="dxa"/>
            <w:tcBorders>
              <w:top w:val="single" w:sz="4" w:space="0" w:color="auto"/>
              <w:left w:val="single" w:sz="4" w:space="0" w:color="auto"/>
              <w:bottom w:val="single" w:sz="4" w:space="0" w:color="auto"/>
              <w:right w:val="single" w:sz="4" w:space="0" w:color="auto"/>
            </w:tcBorders>
          </w:tcPr>
          <w:p w:rsidR="00B72C9D" w:rsidRPr="00CA5C90" w:rsidRDefault="00B72C9D" w:rsidP="00B72C9D">
            <w:pPr>
              <w:rPr>
                <w:u w:val="single"/>
              </w:rPr>
            </w:pPr>
            <w:r w:rsidRPr="00CA5C90">
              <w:rPr>
                <w:u w:val="single"/>
              </w:rPr>
              <w:t>Банковские реквизиты:</w:t>
            </w:r>
          </w:p>
          <w:p w:rsidR="00B72C9D" w:rsidRPr="00CA5C90" w:rsidRDefault="00B72C9D" w:rsidP="00B72C9D">
            <w:r w:rsidRPr="00CA5C90">
              <w:rPr>
                <w:u w:val="single"/>
              </w:rPr>
              <w:t>Расчетный счет</w:t>
            </w:r>
            <w:r w:rsidRPr="00CA5C90">
              <w:t>: 40702810300014251206</w:t>
            </w:r>
          </w:p>
          <w:p w:rsidR="00B72C9D" w:rsidRPr="00CA5C90" w:rsidRDefault="00B72C9D" w:rsidP="00B72C9D">
            <w:r w:rsidRPr="00CA5C90">
              <w:rPr>
                <w:u w:val="single"/>
              </w:rPr>
              <w:t>Банк</w:t>
            </w:r>
            <w:r w:rsidRPr="00CA5C90">
              <w:rPr>
                <w:rFonts w:eastAsia="Geneva"/>
              </w:rPr>
              <w:t>: ЮниК редит Банк</w:t>
            </w:r>
          </w:p>
          <w:p w:rsidR="00B72C9D" w:rsidRPr="00CA5C90" w:rsidRDefault="00B72C9D" w:rsidP="00B72C9D">
            <w:pPr>
              <w:rPr>
                <w:rFonts w:eastAsia="Geneva"/>
              </w:rPr>
            </w:pPr>
            <w:r w:rsidRPr="00CA5C90">
              <w:rPr>
                <w:u w:val="single"/>
              </w:rPr>
              <w:t>Корр. счет банка</w:t>
            </w:r>
            <w:r w:rsidRPr="00CA5C90">
              <w:t>: 30101810300000000545</w:t>
            </w:r>
          </w:p>
          <w:p w:rsidR="00B72C9D" w:rsidRPr="00CA5C90" w:rsidRDefault="00B72C9D" w:rsidP="00B72C9D">
            <w:pPr>
              <w:rPr>
                <w:rFonts w:eastAsia="Geneva"/>
              </w:rPr>
            </w:pPr>
            <w:r w:rsidRPr="00CA5C90">
              <w:t xml:space="preserve">БИК: 044525545 </w:t>
            </w:r>
          </w:p>
          <w:p w:rsidR="00B72C9D" w:rsidRPr="00CA5C90" w:rsidRDefault="00B72C9D" w:rsidP="00B72C9D">
            <w:pPr>
              <w:rPr>
                <w:rFonts w:eastAsia="Geneva"/>
              </w:rPr>
            </w:pPr>
            <w:r w:rsidRPr="00CA5C90">
              <w:t>ИНН:</w:t>
            </w:r>
            <w:r w:rsidRPr="00CA5C90">
              <w:rPr>
                <w:rFonts w:eastAsia="Geneva"/>
              </w:rPr>
              <w:t>7709444111</w:t>
            </w:r>
          </w:p>
          <w:p w:rsidR="00B72C9D" w:rsidRPr="00CA5C90" w:rsidRDefault="00B72C9D" w:rsidP="00B72C9D">
            <w:r w:rsidRPr="00CA5C90">
              <w:t>КПП:</w:t>
            </w:r>
            <w:r w:rsidRPr="00CA5C90">
              <w:rPr>
                <w:rFonts w:eastAsia="Geneva"/>
              </w:rPr>
              <w:t>770901001</w:t>
            </w:r>
          </w:p>
        </w:tc>
        <w:tc>
          <w:tcPr>
            <w:tcW w:w="4848" w:type="dxa"/>
            <w:tcBorders>
              <w:top w:val="single" w:sz="4" w:space="0" w:color="auto"/>
              <w:left w:val="single" w:sz="4" w:space="0" w:color="auto"/>
              <w:bottom w:val="single" w:sz="4" w:space="0" w:color="auto"/>
              <w:right w:val="single" w:sz="4" w:space="0" w:color="auto"/>
            </w:tcBorders>
          </w:tcPr>
          <w:p w:rsidR="00B72C9D" w:rsidRPr="00CA5C90" w:rsidRDefault="00B72C9D" w:rsidP="00B72C9D">
            <w:pPr>
              <w:rPr>
                <w:u w:val="single"/>
              </w:rPr>
            </w:pPr>
            <w:r w:rsidRPr="00CA5C90">
              <w:rPr>
                <w:u w:val="single"/>
              </w:rPr>
              <w:t xml:space="preserve">Банковские реквизиты: </w:t>
            </w:r>
          </w:p>
          <w:p w:rsidR="00B72C9D" w:rsidRPr="00CA5C90" w:rsidRDefault="00B72C9D" w:rsidP="00B72C9D">
            <w:pPr>
              <w:rPr>
                <w:u w:val="single"/>
              </w:rPr>
            </w:pPr>
            <w:r w:rsidRPr="00CA5C90">
              <w:rPr>
                <w:u w:val="single"/>
              </w:rPr>
              <w:t xml:space="preserve">Расчетный счет:    </w:t>
            </w:r>
          </w:p>
          <w:p w:rsidR="00B72C9D" w:rsidRPr="00CA5C90" w:rsidRDefault="00B72C9D" w:rsidP="00B72C9D">
            <w:r w:rsidRPr="00CA5C90">
              <w:rPr>
                <w:rFonts w:eastAsia="Geneva"/>
              </w:rPr>
              <w:t xml:space="preserve"> </w:t>
            </w:r>
            <w:r w:rsidRPr="00CA5C90">
              <w:rPr>
                <w:u w:val="single"/>
              </w:rPr>
              <w:t>Банк:</w:t>
            </w:r>
            <w:r w:rsidRPr="00CA5C90">
              <w:t xml:space="preserve"> </w:t>
            </w:r>
            <w:r w:rsidRPr="00CA5C90">
              <w:rPr>
                <w:rFonts w:eastAsia="Geneva"/>
              </w:rPr>
              <w:t xml:space="preserve"> </w:t>
            </w:r>
            <w:r w:rsidRPr="00CA5C90">
              <w:t xml:space="preserve"> </w:t>
            </w:r>
          </w:p>
          <w:p w:rsidR="00B72C9D" w:rsidRPr="00CA5C90" w:rsidRDefault="00B72C9D" w:rsidP="00B72C9D">
            <w:pPr>
              <w:ind w:right="-185"/>
              <w:rPr>
                <w:b/>
                <w:u w:val="single"/>
              </w:rPr>
            </w:pPr>
            <w:r w:rsidRPr="00CA5C90">
              <w:rPr>
                <w:u w:val="single"/>
              </w:rPr>
              <w:t xml:space="preserve">Корр. счет банка: </w:t>
            </w:r>
            <w:r w:rsidRPr="00CA5C90">
              <w:rPr>
                <w:rFonts w:eastAsia="Geneva"/>
              </w:rPr>
              <w:t xml:space="preserve"> </w:t>
            </w:r>
          </w:p>
          <w:p w:rsidR="00B72C9D" w:rsidRPr="00CA5C90" w:rsidRDefault="00B72C9D" w:rsidP="00B72C9D">
            <w:pPr>
              <w:rPr>
                <w:u w:val="single"/>
                <w:lang w:val="en-US"/>
              </w:rPr>
            </w:pPr>
            <w:r w:rsidRPr="00CA5C90">
              <w:t xml:space="preserve">БИК: </w:t>
            </w:r>
            <w:r w:rsidRPr="00CA5C90">
              <w:rPr>
                <w:rFonts w:eastAsia="Geneva"/>
              </w:rPr>
              <w:t xml:space="preserve"> </w:t>
            </w:r>
          </w:p>
          <w:p w:rsidR="00B72C9D" w:rsidRPr="00CA5C90" w:rsidRDefault="00B72C9D" w:rsidP="00B72C9D">
            <w:pPr>
              <w:rPr>
                <w:rFonts w:eastAsia="Geneva"/>
                <w:lang w:val="en-US"/>
              </w:rPr>
            </w:pPr>
            <w:r w:rsidRPr="00CA5C90">
              <w:t xml:space="preserve">ИНН: </w:t>
            </w:r>
            <w:r w:rsidRPr="00CA5C90">
              <w:rPr>
                <w:rFonts w:eastAsia="Geneva"/>
              </w:rPr>
              <w:t xml:space="preserve"> </w:t>
            </w:r>
          </w:p>
          <w:p w:rsidR="00B72C9D" w:rsidRPr="00CA5C90" w:rsidRDefault="00B72C9D" w:rsidP="00B72C9D">
            <w:pPr>
              <w:rPr>
                <w:lang w:val="en-US"/>
              </w:rPr>
            </w:pPr>
            <w:r w:rsidRPr="00CA5C90">
              <w:rPr>
                <w:rFonts w:eastAsia="Geneva"/>
              </w:rPr>
              <w:t xml:space="preserve">КПП:  </w:t>
            </w:r>
          </w:p>
        </w:tc>
      </w:tr>
    </w:tbl>
    <w:p w:rsidR="00D61FD7" w:rsidRPr="00CA5C90" w:rsidRDefault="00D61FD7" w:rsidP="00B72C9D">
      <w:pPr>
        <w:rPr>
          <w:b/>
          <w:bCs/>
        </w:rPr>
      </w:pPr>
    </w:p>
    <w:p w:rsidR="00B72C9D" w:rsidRPr="00CA5C90" w:rsidRDefault="00B72C9D" w:rsidP="00B72C9D">
      <w:pPr>
        <w:rPr>
          <w:b/>
          <w:bCs/>
        </w:rPr>
      </w:pPr>
    </w:p>
    <w:p w:rsidR="00B72C9D" w:rsidRPr="00CA5C90" w:rsidRDefault="00B72C9D" w:rsidP="00B72C9D">
      <w:r w:rsidRPr="00CA5C90">
        <w:t>Исполнитель:</w:t>
      </w:r>
    </w:p>
    <w:p w:rsidR="00B72C9D" w:rsidRPr="00CA5C90" w:rsidRDefault="00457A94" w:rsidP="00B72C9D">
      <w:r>
        <w:t xml:space="preserve">АНО ДПО </w:t>
      </w:r>
      <w:r w:rsidR="00B72C9D" w:rsidRPr="00CA5C90">
        <w:t>«Центр</w:t>
      </w:r>
      <w:r>
        <w:t>Иняз»</w:t>
      </w:r>
      <w:r w:rsidR="00B72C9D" w:rsidRPr="00CA5C90">
        <w:t xml:space="preserve">ршенствования              </w:t>
      </w:r>
      <w:r>
        <w:t xml:space="preserve">           </w:t>
      </w:r>
      <w:r w:rsidR="00B72C9D" w:rsidRPr="00CA5C90">
        <w:t xml:space="preserve">      Заказчик:</w:t>
      </w:r>
      <w:r w:rsidR="00520C4B" w:rsidRPr="00CA5C90">
        <w:t xml:space="preserve"> </w:t>
      </w:r>
    </w:p>
    <w:p w:rsidR="00520C4B" w:rsidRPr="00457A94" w:rsidRDefault="00520C4B" w:rsidP="00B72C9D"/>
    <w:p w:rsidR="00B72C9D" w:rsidRPr="00CA5C90" w:rsidRDefault="00B72C9D" w:rsidP="00B72C9D">
      <w:pPr>
        <w:jc w:val="center"/>
        <w:rPr>
          <w:b/>
          <w:bCs/>
        </w:rPr>
      </w:pPr>
    </w:p>
    <w:p w:rsidR="00B72C9D" w:rsidRPr="00CA5C90" w:rsidRDefault="00B72C9D" w:rsidP="00B72C9D">
      <w:r w:rsidRPr="00CA5C90">
        <w:t xml:space="preserve">______________ </w:t>
      </w:r>
      <w:r w:rsidR="00457A94">
        <w:t>Кальнет</w:t>
      </w:r>
      <w:r w:rsidRPr="00CA5C90">
        <w:t xml:space="preserve"> Ю. В.                       </w:t>
      </w:r>
      <w:r w:rsidRPr="00CA5C90">
        <w:tab/>
      </w:r>
      <w:r w:rsidRPr="00CA5C90">
        <w:tab/>
        <w:t xml:space="preserve">       ____________</w:t>
      </w:r>
    </w:p>
    <w:p w:rsidR="00B72C9D" w:rsidRPr="00CA5C90" w:rsidRDefault="00B72C9D" w:rsidP="00B72C9D">
      <w:r w:rsidRPr="00CA5C90">
        <w:t xml:space="preserve">        м.п.                                                                                                              м.п.</w:t>
      </w:r>
    </w:p>
    <w:p w:rsidR="00B72C9D" w:rsidRPr="00457A94" w:rsidRDefault="00B72C9D" w:rsidP="00B72C9D">
      <w:pPr>
        <w:rPr>
          <w:b/>
          <w:bCs/>
        </w:rPr>
      </w:pPr>
    </w:p>
    <w:p w:rsidR="00C668AF" w:rsidRPr="00457A94" w:rsidRDefault="00C668AF" w:rsidP="00B72C9D">
      <w:pPr>
        <w:rPr>
          <w:b/>
          <w:bCs/>
        </w:rPr>
      </w:pPr>
    </w:p>
    <w:p w:rsidR="00CA5C90" w:rsidRDefault="00CA5C90" w:rsidP="00C668AF">
      <w:pPr>
        <w:jc w:val="center"/>
        <w:rPr>
          <w:b/>
        </w:rPr>
      </w:pPr>
    </w:p>
    <w:p w:rsidR="00C668AF" w:rsidRPr="007D646B" w:rsidRDefault="00C668AF" w:rsidP="00C668AF">
      <w:pPr>
        <w:jc w:val="center"/>
        <w:rPr>
          <w:b/>
          <w:sz w:val="28"/>
        </w:rPr>
      </w:pPr>
      <w:r w:rsidRPr="007D646B">
        <w:rPr>
          <w:b/>
          <w:sz w:val="28"/>
        </w:rPr>
        <w:t>Приложение № 1</w:t>
      </w:r>
    </w:p>
    <w:p w:rsidR="00C668AF" w:rsidRPr="007D646B" w:rsidRDefault="00C668AF" w:rsidP="00C668AF">
      <w:pPr>
        <w:jc w:val="center"/>
        <w:rPr>
          <w:b/>
          <w:sz w:val="28"/>
        </w:rPr>
      </w:pPr>
      <w:r w:rsidRPr="007D646B">
        <w:rPr>
          <w:b/>
          <w:sz w:val="28"/>
        </w:rPr>
        <w:t xml:space="preserve">к Договору № </w:t>
      </w:r>
      <w:r w:rsidRPr="007D646B">
        <w:rPr>
          <w:b/>
          <w:sz w:val="28"/>
          <w:lang w:val="en-US"/>
        </w:rPr>
        <w:t>LT</w:t>
      </w:r>
      <w:r w:rsidRPr="007D646B">
        <w:rPr>
          <w:b/>
          <w:sz w:val="28"/>
        </w:rPr>
        <w:t xml:space="preserve"> </w:t>
      </w:r>
    </w:p>
    <w:p w:rsidR="00C668AF" w:rsidRPr="00CA5C90" w:rsidRDefault="00C668AF" w:rsidP="00C668AF">
      <w:pPr>
        <w:jc w:val="center"/>
      </w:pPr>
      <w:r w:rsidRPr="00CA5C90">
        <w:t>от «</w:t>
      </w:r>
      <w:r w:rsidRPr="00CA5C90">
        <w:softHyphen/>
      </w:r>
      <w:r w:rsidRPr="00CA5C90">
        <w:softHyphen/>
        <w:t>__» _________  2011</w:t>
      </w:r>
    </w:p>
    <w:p w:rsidR="00C668AF" w:rsidRPr="00CA5C90" w:rsidRDefault="00C668AF" w:rsidP="00C668AF">
      <w:pPr>
        <w:jc w:val="center"/>
      </w:pPr>
    </w:p>
    <w:p w:rsidR="00C668AF" w:rsidRPr="00CA5C90" w:rsidRDefault="00C668AF" w:rsidP="00C668AF">
      <w:pPr>
        <w:jc w:val="both"/>
      </w:pPr>
      <w:r w:rsidRPr="00CA5C90">
        <w:t xml:space="preserve">город Москва                                                                               </w:t>
      </w:r>
      <w:r w:rsidR="00457A94">
        <w:t xml:space="preserve">           «____» _________ 201_</w:t>
      </w:r>
      <w:r w:rsidRPr="00CA5C90">
        <w:t xml:space="preserve"> года</w:t>
      </w:r>
    </w:p>
    <w:p w:rsidR="00C668AF" w:rsidRDefault="00C668AF" w:rsidP="00C668AF">
      <w:pPr>
        <w:jc w:val="both"/>
      </w:pPr>
    </w:p>
    <w:p w:rsidR="00457A94" w:rsidRPr="00457A94" w:rsidRDefault="00457A94" w:rsidP="00457A94">
      <w:pPr>
        <w:spacing w:after="120"/>
        <w:jc w:val="both"/>
      </w:pPr>
      <w:r w:rsidRPr="00CA5C90">
        <w:t xml:space="preserve">        AHO «Центр изучения и усовершентвования английского языка», именуемый в дальнейшем "Исполнитель", в лице Генерального директора</w:t>
      </w:r>
      <w:r>
        <w:t xml:space="preserve"> Автономной некоммерческой организации Дополнительного профессионального образования «Центр изучения и усовершенствования иностранных языков» (сокращенное название АНО ДПО «ЦЕНТРИНЯЗ»),</w:t>
      </w:r>
      <w:r w:rsidRPr="00CA5C90">
        <w:t xml:space="preserve"> </w:t>
      </w:r>
      <w:r>
        <w:t xml:space="preserve">Кальнет </w:t>
      </w:r>
      <w:r w:rsidRPr="00CA5C90">
        <w:t xml:space="preserve"> Юлии Вячеславовны, действующего на основании Устава, с одной стороны, и____________________, именуемый в дальнейшем "Заказчик", в лице __________________ , действующего на осно</w:t>
      </w:r>
      <w:r>
        <w:t>вании    __________,  с другой С</w:t>
      </w:r>
      <w:r w:rsidRPr="00CA5C90">
        <w:t>тороны, договорились о нижеследующем:</w:t>
      </w:r>
    </w:p>
    <w:p w:rsidR="00457A94" w:rsidRPr="00457A94" w:rsidRDefault="00457A94" w:rsidP="00457A94">
      <w:pPr>
        <w:spacing w:after="120"/>
        <w:jc w:val="both"/>
      </w:pPr>
    </w:p>
    <w:p w:rsidR="00457A94" w:rsidRDefault="00457A94" w:rsidP="00C668AF">
      <w:pPr>
        <w:jc w:val="both"/>
      </w:pPr>
    </w:p>
    <w:p w:rsidR="00A55252" w:rsidRPr="00CA5C90" w:rsidRDefault="00C668AF" w:rsidP="00A55252">
      <w:pPr>
        <w:pStyle w:val="PlainText"/>
        <w:numPr>
          <w:ilvl w:val="0"/>
          <w:numId w:val="5"/>
        </w:numPr>
        <w:rPr>
          <w:rFonts w:ascii="Times New Roman" w:hAnsi="Times New Roman"/>
          <w:sz w:val="24"/>
          <w:szCs w:val="24"/>
          <w:lang w:val="ru-RU"/>
        </w:rPr>
      </w:pPr>
      <w:r w:rsidRPr="00CA5C90">
        <w:rPr>
          <w:rFonts w:ascii="Times New Roman" w:hAnsi="Times New Roman"/>
          <w:sz w:val="24"/>
          <w:szCs w:val="24"/>
          <w:lang w:val="ru-RU"/>
        </w:rPr>
        <w:t xml:space="preserve">Исполнитель обязуется организовать обучение сотрудника (ов)  Заказчика </w:t>
      </w:r>
      <w:r w:rsidR="00A55252" w:rsidRPr="00CA5C90">
        <w:rPr>
          <w:rFonts w:ascii="Times New Roman" w:hAnsi="Times New Roman"/>
          <w:sz w:val="24"/>
          <w:szCs w:val="24"/>
          <w:lang w:val="ru-RU"/>
        </w:rPr>
        <w:t xml:space="preserve">(ФИО, дни, время, в объеме </w:t>
      </w:r>
      <w:r w:rsidR="00457A94">
        <w:rPr>
          <w:rFonts w:ascii="Times New Roman" w:hAnsi="Times New Roman"/>
          <w:sz w:val="24"/>
          <w:szCs w:val="24"/>
          <w:lang w:val="ru-RU"/>
        </w:rPr>
        <w:t>_____________(________________</w:t>
      </w:r>
      <w:r w:rsidR="00A55252" w:rsidRPr="00CA5C90">
        <w:rPr>
          <w:rFonts w:ascii="Times New Roman" w:hAnsi="Times New Roman"/>
          <w:sz w:val="24"/>
          <w:szCs w:val="24"/>
          <w:lang w:val="ru-RU"/>
        </w:rPr>
        <w:t xml:space="preserve">) часов, в соответствии с условиями Договора. </w:t>
      </w:r>
    </w:p>
    <w:p w:rsidR="00A55252" w:rsidRPr="00CA5C90" w:rsidRDefault="00A55252" w:rsidP="00A55252">
      <w:pPr>
        <w:pStyle w:val="ListParagraph"/>
        <w:numPr>
          <w:ilvl w:val="0"/>
          <w:numId w:val="5"/>
        </w:numPr>
        <w:rPr>
          <w:rFonts w:ascii="Times New Roman" w:hAnsi="Times New Roman"/>
          <w:sz w:val="24"/>
          <w:szCs w:val="24"/>
          <w:lang w:val="ru-RU"/>
        </w:rPr>
      </w:pPr>
      <w:r w:rsidRPr="00CA5C90">
        <w:rPr>
          <w:rFonts w:ascii="Times New Roman" w:hAnsi="Times New Roman"/>
          <w:sz w:val="24"/>
          <w:szCs w:val="24"/>
          <w:lang w:val="ru-RU"/>
        </w:rPr>
        <w:t>Услуги Исполнителя оплачиваются в соответс</w:t>
      </w:r>
      <w:r w:rsidR="00457A94">
        <w:rPr>
          <w:rFonts w:ascii="Times New Roman" w:hAnsi="Times New Roman"/>
          <w:sz w:val="24"/>
          <w:szCs w:val="24"/>
          <w:lang w:val="ru-RU"/>
        </w:rPr>
        <w:t>твии с п.2 Договора из расчета ________</w:t>
      </w:r>
      <w:r w:rsidRPr="00CA5C90">
        <w:rPr>
          <w:rFonts w:ascii="Times New Roman" w:hAnsi="Times New Roman"/>
          <w:sz w:val="24"/>
          <w:szCs w:val="24"/>
          <w:lang w:val="ru-RU"/>
        </w:rPr>
        <w:t xml:space="preserve"> (</w:t>
      </w:r>
      <w:r w:rsidR="00457A94">
        <w:rPr>
          <w:rFonts w:ascii="Times New Roman" w:hAnsi="Times New Roman"/>
          <w:sz w:val="24"/>
          <w:szCs w:val="24"/>
          <w:lang w:val="ru-RU"/>
        </w:rPr>
        <w:t>_______________</w:t>
      </w:r>
      <w:r w:rsidRPr="00CA5C90">
        <w:rPr>
          <w:rFonts w:ascii="Times New Roman" w:hAnsi="Times New Roman"/>
          <w:sz w:val="24"/>
          <w:szCs w:val="24"/>
          <w:lang w:val="ru-RU"/>
        </w:rPr>
        <w:t>) рублей за один академисемкий час, равный 45 (Сорока пяти) минутам.</w:t>
      </w:r>
    </w:p>
    <w:p w:rsidR="00A55252" w:rsidRPr="00CA5C90" w:rsidRDefault="00A55252" w:rsidP="00A55252">
      <w:pPr>
        <w:pStyle w:val="ListParagraph"/>
        <w:numPr>
          <w:ilvl w:val="0"/>
          <w:numId w:val="5"/>
        </w:numPr>
        <w:rPr>
          <w:rFonts w:ascii="Times New Roman" w:hAnsi="Times New Roman"/>
          <w:sz w:val="24"/>
          <w:szCs w:val="24"/>
          <w:lang w:val="ru-RU"/>
        </w:rPr>
      </w:pPr>
      <w:r w:rsidRPr="00CA5C90">
        <w:rPr>
          <w:rFonts w:ascii="Times New Roman" w:hAnsi="Times New Roman"/>
          <w:sz w:val="24"/>
          <w:szCs w:val="24"/>
          <w:lang w:val="ru-RU"/>
        </w:rPr>
        <w:t>Исполнитель оказывает услуги по обучению сотрудников Заказчика в рамках настоящего Приложения по следующему графику- ( Дни и часы с и до).</w:t>
      </w:r>
    </w:p>
    <w:p w:rsidR="00A55252" w:rsidRPr="00CA5C90" w:rsidRDefault="00A55252" w:rsidP="00A55252">
      <w:pPr>
        <w:pStyle w:val="ListParagraph"/>
        <w:numPr>
          <w:ilvl w:val="0"/>
          <w:numId w:val="5"/>
        </w:numPr>
        <w:rPr>
          <w:rFonts w:ascii="Times New Roman" w:hAnsi="Times New Roman"/>
          <w:color w:val="FF0000"/>
          <w:sz w:val="24"/>
          <w:szCs w:val="24"/>
          <w:lang w:val="ru-RU"/>
        </w:rPr>
      </w:pPr>
      <w:r w:rsidRPr="00CA5C90">
        <w:rPr>
          <w:rFonts w:ascii="Times New Roman" w:hAnsi="Times New Roman"/>
          <w:sz w:val="24"/>
          <w:szCs w:val="24"/>
          <w:lang w:val="ru-RU"/>
        </w:rPr>
        <w:t xml:space="preserve">Обучение производиться в рамках настоящего Приложения должны быть оказаны Исполнителем в полном объеме и надлежащим образом в период </w:t>
      </w:r>
      <w:r w:rsidR="00457A94">
        <w:rPr>
          <w:rFonts w:ascii="Times New Roman" w:hAnsi="Times New Roman"/>
          <w:color w:val="FF0000"/>
          <w:sz w:val="24"/>
          <w:szCs w:val="24"/>
          <w:lang w:val="ru-RU"/>
        </w:rPr>
        <w:t>_________________________________________</w:t>
      </w:r>
    </w:p>
    <w:p w:rsidR="00A55252" w:rsidRPr="00CA5C90" w:rsidRDefault="00A55252" w:rsidP="00A55252">
      <w:pPr>
        <w:pStyle w:val="ListParagraph"/>
        <w:numPr>
          <w:ilvl w:val="0"/>
          <w:numId w:val="5"/>
        </w:numPr>
        <w:rPr>
          <w:rFonts w:ascii="Times New Roman" w:hAnsi="Times New Roman"/>
          <w:sz w:val="24"/>
          <w:szCs w:val="24"/>
          <w:lang w:val="ru-RU"/>
        </w:rPr>
      </w:pPr>
      <w:r w:rsidRPr="00CA5C90">
        <w:rPr>
          <w:rFonts w:ascii="Times New Roman" w:hAnsi="Times New Roman"/>
          <w:sz w:val="24"/>
          <w:szCs w:val="24"/>
          <w:lang w:val="ru-RU"/>
        </w:rPr>
        <w:t xml:space="preserve">Общая стоимость услуг Исполнителя на настоящему Приложению составляет </w:t>
      </w:r>
      <w:r w:rsidR="00457A94">
        <w:rPr>
          <w:rFonts w:ascii="Times New Roman" w:hAnsi="Times New Roman"/>
          <w:sz w:val="24"/>
          <w:szCs w:val="24"/>
          <w:lang w:val="ru-RU"/>
        </w:rPr>
        <w:t>__________________</w:t>
      </w:r>
      <w:r w:rsidRPr="00CA5C90">
        <w:rPr>
          <w:rFonts w:ascii="Times New Roman" w:hAnsi="Times New Roman"/>
          <w:sz w:val="24"/>
          <w:szCs w:val="24"/>
          <w:lang w:val="ru-RU"/>
        </w:rPr>
        <w:t>(</w:t>
      </w:r>
      <w:r w:rsidR="00457A94">
        <w:rPr>
          <w:rFonts w:ascii="Times New Roman" w:hAnsi="Times New Roman"/>
          <w:sz w:val="24"/>
          <w:szCs w:val="24"/>
          <w:lang w:val="ru-RU"/>
        </w:rPr>
        <w:t>______________________</w:t>
      </w:r>
      <w:r w:rsidRPr="00CA5C90">
        <w:rPr>
          <w:rFonts w:ascii="Times New Roman" w:hAnsi="Times New Roman"/>
          <w:sz w:val="24"/>
          <w:szCs w:val="24"/>
          <w:lang w:val="ru-RU"/>
        </w:rPr>
        <w:t>), без учета НДС</w:t>
      </w:r>
      <w:r w:rsidR="00EA62BB" w:rsidRPr="00CA5C90">
        <w:rPr>
          <w:rFonts w:ascii="Times New Roman" w:hAnsi="Times New Roman"/>
          <w:sz w:val="24"/>
          <w:szCs w:val="24"/>
          <w:lang w:val="ru-RU"/>
        </w:rPr>
        <w:t xml:space="preserve">.  Услуги </w:t>
      </w:r>
      <w:r w:rsidR="00EA62BB" w:rsidRPr="00CA5C90">
        <w:rPr>
          <w:rFonts w:ascii="Times New Roman" w:hAnsi="Times New Roman"/>
          <w:bCs/>
          <w:sz w:val="24"/>
          <w:szCs w:val="24"/>
          <w:lang w:val="ru-RU"/>
        </w:rPr>
        <w:t>оказываемые по настоящему Договору, не подлежат обложению на основании Налогового Кодекса РФ (гл. 21, ст. 149, п.2, пп. 14).</w:t>
      </w:r>
    </w:p>
    <w:p w:rsidR="00A55252" w:rsidRPr="00CA5C90" w:rsidRDefault="00A55252" w:rsidP="00A55252">
      <w:pPr>
        <w:pStyle w:val="ListParagraph"/>
        <w:numPr>
          <w:ilvl w:val="0"/>
          <w:numId w:val="5"/>
        </w:numPr>
        <w:rPr>
          <w:rFonts w:ascii="Times New Roman" w:hAnsi="Times New Roman"/>
          <w:sz w:val="24"/>
          <w:szCs w:val="24"/>
          <w:lang w:val="ru-RU"/>
        </w:rPr>
      </w:pPr>
      <w:r w:rsidRPr="00CA5C90">
        <w:rPr>
          <w:rFonts w:ascii="Times New Roman" w:hAnsi="Times New Roman"/>
          <w:sz w:val="24"/>
          <w:szCs w:val="24"/>
          <w:lang w:val="ru-RU"/>
        </w:rPr>
        <w:t>Настоящее приложение подписано уполномоченными представителями Сторон, в двух экземплярах имеющих равную юридическую силу по одному для каждой из Сторон.</w:t>
      </w:r>
    </w:p>
    <w:p w:rsidR="00A55252" w:rsidRPr="00CA5C90" w:rsidRDefault="00A55252" w:rsidP="00A55252">
      <w:pPr>
        <w:pStyle w:val="ListParagraph"/>
        <w:numPr>
          <w:ilvl w:val="0"/>
          <w:numId w:val="5"/>
        </w:numPr>
        <w:rPr>
          <w:rFonts w:ascii="Times New Roman" w:hAnsi="Times New Roman"/>
          <w:sz w:val="24"/>
          <w:szCs w:val="24"/>
          <w:lang w:val="ru-RU"/>
        </w:rPr>
      </w:pPr>
      <w:r w:rsidRPr="00CA5C90">
        <w:rPr>
          <w:rFonts w:ascii="Times New Roman" w:hAnsi="Times New Roman"/>
          <w:sz w:val="24"/>
          <w:szCs w:val="24"/>
          <w:lang w:val="ru-RU"/>
        </w:rPr>
        <w:t xml:space="preserve">Настоящее приложение является неотъемлемой частью Договора.  </w:t>
      </w:r>
    </w:p>
    <w:p w:rsidR="00A55252" w:rsidRPr="00CA5C90" w:rsidRDefault="00A55252" w:rsidP="00A55252">
      <w:pPr>
        <w:pStyle w:val="ListParagraph"/>
        <w:ind w:left="0"/>
        <w:rPr>
          <w:rFonts w:ascii="Times New Roman" w:hAnsi="Times New Roman"/>
          <w:sz w:val="24"/>
          <w:szCs w:val="24"/>
          <w:lang w:val="ru-RU"/>
        </w:rPr>
      </w:pPr>
    </w:p>
    <w:p w:rsidR="00A55252" w:rsidRPr="007D646B" w:rsidRDefault="00A55252" w:rsidP="00A55252">
      <w:pPr>
        <w:jc w:val="both"/>
      </w:pPr>
      <w:r w:rsidRPr="007D646B">
        <w:t xml:space="preserve">Исполнитель:                                                             </w:t>
      </w:r>
      <w:r w:rsidR="00250661" w:rsidRPr="007D646B">
        <w:t xml:space="preserve">        </w:t>
      </w:r>
      <w:r w:rsidRPr="007D646B">
        <w:t>Заказчик:</w:t>
      </w:r>
    </w:p>
    <w:p w:rsidR="00A55252" w:rsidRPr="007D646B" w:rsidRDefault="00457A94" w:rsidP="00A55252">
      <w:pPr>
        <w:jc w:val="both"/>
      </w:pPr>
      <w:r>
        <w:t>ФНО ДПО «ЦЕНТРИНЯЗ»</w:t>
      </w:r>
      <w:r w:rsidR="00A55252" w:rsidRPr="007D646B">
        <w:t xml:space="preserve">                                     </w:t>
      </w:r>
    </w:p>
    <w:p w:rsidR="00A55252" w:rsidRPr="007D646B" w:rsidRDefault="00A55252" w:rsidP="00A55252">
      <w:pPr>
        <w:jc w:val="both"/>
        <w:rPr>
          <w:b/>
          <w:bCs/>
        </w:rPr>
      </w:pPr>
    </w:p>
    <w:p w:rsidR="00A55252" w:rsidRPr="00CA5C90" w:rsidRDefault="00457A94" w:rsidP="00A55252">
      <w:pPr>
        <w:jc w:val="both"/>
      </w:pPr>
      <w:r>
        <w:t xml:space="preserve">_______________Кальнет </w:t>
      </w:r>
      <w:r w:rsidR="00A55252" w:rsidRPr="00CA5C90">
        <w:t xml:space="preserve"> Ю. В.                       </w:t>
      </w:r>
      <w:r w:rsidR="00A55252" w:rsidRPr="00CA5C90">
        <w:tab/>
      </w:r>
      <w:r w:rsidR="00A55252" w:rsidRPr="00CA5C90">
        <w:tab/>
        <w:t xml:space="preserve">        </w:t>
      </w:r>
      <w:r w:rsidR="00EA62BB" w:rsidRPr="00CA5C90">
        <w:t xml:space="preserve">        ____________</w:t>
      </w:r>
    </w:p>
    <w:p w:rsidR="00A55252" w:rsidRPr="00CA5C90" w:rsidRDefault="00A55252" w:rsidP="00A55252">
      <w:pPr>
        <w:spacing w:line="360" w:lineRule="auto"/>
        <w:jc w:val="both"/>
      </w:pPr>
      <w:r w:rsidRPr="00CA5C90">
        <w:t xml:space="preserve">        м.п.                                                                                                                        м.п.</w:t>
      </w:r>
    </w:p>
    <w:p w:rsidR="00C668AF" w:rsidRPr="00CA5C90" w:rsidRDefault="00C668AF" w:rsidP="00A55252">
      <w:pPr>
        <w:spacing w:after="120"/>
        <w:ind w:left="360"/>
        <w:jc w:val="both"/>
      </w:pPr>
    </w:p>
    <w:p w:rsidR="00C668AF" w:rsidRPr="00CA5C90" w:rsidRDefault="00C668AF" w:rsidP="00B72C9D">
      <w:pPr>
        <w:rPr>
          <w:b/>
          <w:bCs/>
        </w:rPr>
      </w:pPr>
    </w:p>
    <w:sectPr w:rsidR="00C668AF" w:rsidRPr="00CA5C90" w:rsidSect="00CA5C90">
      <w:pgSz w:w="11906" w:h="16838"/>
      <w:pgMar w:top="810" w:right="850" w:bottom="1134"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Латинский">
    <w:altName w:val="Courier New"/>
    <w:charset w:val="59"/>
    <w:family w:val="auto"/>
    <w:pitch w:val="variable"/>
    <w:sig w:usb0="01020000" w:usb1="00000000" w:usb2="00000000" w:usb3="00000000" w:csb0="00000004" w:csb1="00000000"/>
  </w:font>
  <w:font w:name="Geneva">
    <w:altName w:val="Arial"/>
    <w:charset w:val="00"/>
    <w:family w:val="auto"/>
    <w:pitch w:val="default"/>
    <w:sig w:usb0="00000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79D5"/>
    <w:multiLevelType w:val="hybridMultilevel"/>
    <w:tmpl w:val="1BEA4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B45F3"/>
    <w:multiLevelType w:val="hybridMultilevel"/>
    <w:tmpl w:val="B60CA05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DF81954"/>
    <w:multiLevelType w:val="hybridMultilevel"/>
    <w:tmpl w:val="DA8CE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C45F9"/>
    <w:multiLevelType w:val="hybridMultilevel"/>
    <w:tmpl w:val="42040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D74F7F"/>
    <w:multiLevelType w:val="hybridMultilevel"/>
    <w:tmpl w:val="23FE1A8C"/>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D61FD7"/>
    <w:rsid w:val="00184294"/>
    <w:rsid w:val="00250661"/>
    <w:rsid w:val="00257B64"/>
    <w:rsid w:val="002950E1"/>
    <w:rsid w:val="002A70A3"/>
    <w:rsid w:val="002B294E"/>
    <w:rsid w:val="002D3792"/>
    <w:rsid w:val="00457A94"/>
    <w:rsid w:val="00520C4B"/>
    <w:rsid w:val="005C547A"/>
    <w:rsid w:val="00650D26"/>
    <w:rsid w:val="006A38E8"/>
    <w:rsid w:val="007D646B"/>
    <w:rsid w:val="00A31AB9"/>
    <w:rsid w:val="00A55252"/>
    <w:rsid w:val="00B72C9D"/>
    <w:rsid w:val="00B72DD6"/>
    <w:rsid w:val="00C248B1"/>
    <w:rsid w:val="00C668AF"/>
    <w:rsid w:val="00CA5C90"/>
    <w:rsid w:val="00D61FD7"/>
    <w:rsid w:val="00E07DF8"/>
    <w:rsid w:val="00E74488"/>
    <w:rsid w:val="00EA62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FD7"/>
    <w:rPr>
      <w:sz w:val="24"/>
      <w:szCs w:val="24"/>
    </w:rPr>
  </w:style>
  <w:style w:type="paragraph" w:styleId="Heading1">
    <w:name w:val="heading 1"/>
    <w:basedOn w:val="Normal"/>
    <w:next w:val="Normal"/>
    <w:link w:val="Heading1Char"/>
    <w:qFormat/>
    <w:rsid w:val="00B72C9D"/>
    <w:pPr>
      <w:keepNext/>
      <w:outlineLvl w:val="0"/>
    </w:pPr>
    <w:rPr>
      <w:rFonts w:ascii="Латинский" w:eastAsia="Geneva" w:hAnsi="Латинский"/>
      <w:szCs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D61FD7"/>
    <w:pPr>
      <w:jc w:val="center"/>
    </w:pPr>
    <w:rPr>
      <w:b/>
      <w:bCs/>
      <w:sz w:val="28"/>
    </w:rPr>
  </w:style>
  <w:style w:type="paragraph" w:styleId="BodyText3">
    <w:name w:val="Body Text 3"/>
    <w:basedOn w:val="Normal"/>
    <w:rsid w:val="00D61FD7"/>
    <w:pPr>
      <w:jc w:val="both"/>
    </w:pPr>
    <w:rPr>
      <w:szCs w:val="20"/>
    </w:rPr>
  </w:style>
  <w:style w:type="table" w:styleId="TableGrid">
    <w:name w:val="Table Grid"/>
    <w:basedOn w:val="TableNormal"/>
    <w:rsid w:val="00D61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72C9D"/>
    <w:rPr>
      <w:rFonts w:ascii="Латинский" w:eastAsia="Geneva" w:hAnsi="Латинский"/>
      <w:sz w:val="24"/>
      <w:u w:val="single"/>
      <w:lang w:val="ru-RU"/>
    </w:rPr>
  </w:style>
  <w:style w:type="paragraph" w:styleId="PlainText">
    <w:name w:val="Plain Text"/>
    <w:basedOn w:val="Normal"/>
    <w:link w:val="PlainTextChar"/>
    <w:uiPriority w:val="99"/>
    <w:unhideWhenUsed/>
    <w:rsid w:val="00A55252"/>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A55252"/>
    <w:rPr>
      <w:rFonts w:ascii="Consolas" w:eastAsia="Calibri" w:hAnsi="Consolas"/>
      <w:sz w:val="21"/>
      <w:szCs w:val="21"/>
    </w:rPr>
  </w:style>
  <w:style w:type="paragraph" w:styleId="ListParagraph">
    <w:name w:val="List Paragraph"/>
    <w:basedOn w:val="Normal"/>
    <w:qFormat/>
    <w:rsid w:val="00A55252"/>
    <w:pPr>
      <w:spacing w:after="200" w:line="276" w:lineRule="auto"/>
      <w:ind w:left="720"/>
      <w:contextualSpacing/>
    </w:pPr>
    <w:rPr>
      <w:rFonts w:ascii="Calibri" w:eastAsia="Calibri" w:hAnsi="Calibri"/>
      <w:sz w:val="22"/>
      <w:szCs w:val="22"/>
      <w:lang w:val="en-US" w:eastAsia="en-US"/>
    </w:rPr>
  </w:style>
  <w:style w:type="paragraph" w:styleId="CommentText">
    <w:name w:val="annotation text"/>
    <w:basedOn w:val="Normal"/>
    <w:link w:val="CommentTextChar"/>
    <w:rsid w:val="00CA5C90"/>
    <w:rPr>
      <w:sz w:val="20"/>
      <w:szCs w:val="20"/>
    </w:rPr>
  </w:style>
  <w:style w:type="character" w:customStyle="1" w:styleId="CommentTextChar">
    <w:name w:val="Comment Text Char"/>
    <w:basedOn w:val="DefaultParagraphFont"/>
    <w:link w:val="CommentText"/>
    <w:rsid w:val="00CA5C90"/>
    <w:rPr>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2101</Words>
  <Characters>11979</Characters>
  <Application>Microsoft Office Word</Application>
  <DocSecurity>0</DocSecurity>
  <Lines>99</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IPT Russia</Company>
  <LinksUpToDate>false</LinksUpToDate>
  <CharactersWithSpaces>14052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Telenkova</dc:creator>
  <cp:keywords/>
  <cp:lastModifiedBy>User</cp:lastModifiedBy>
  <cp:revision>2</cp:revision>
  <dcterms:created xsi:type="dcterms:W3CDTF">2016-06-21T03:46:00Z</dcterms:created>
  <dcterms:modified xsi:type="dcterms:W3CDTF">2016-06-21T03:46:00Z</dcterms:modified>
</cp:coreProperties>
</file>